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EFE" w:rsidRPr="00C02EFE" w:rsidRDefault="00C02EFE" w:rsidP="00C02EFE">
      <w:pPr>
        <w:jc w:val="right"/>
        <w:rPr>
          <w:rFonts w:asciiTheme="minorBidi" w:hAnsiTheme="minorBidi" w:cstheme="minorBidi"/>
          <w:sz w:val="24"/>
          <w:szCs w:val="24"/>
          <w:rtl/>
        </w:rPr>
      </w:pPr>
      <w:r w:rsidRPr="00C02EFE">
        <w:rPr>
          <w:rFonts w:asciiTheme="minorBidi" w:hAnsiTheme="minorBidi" w:cstheme="minorBidi"/>
          <w:sz w:val="24"/>
          <w:szCs w:val="24"/>
          <w:rtl/>
        </w:rPr>
        <w:t>13.1.15</w:t>
      </w:r>
    </w:p>
    <w:p w:rsidR="00C02EFE" w:rsidRPr="00C02EFE" w:rsidRDefault="00C02EFE" w:rsidP="00C02EFE">
      <w:pPr>
        <w:rPr>
          <w:rFonts w:asciiTheme="minorBidi" w:hAnsiTheme="minorBidi" w:cstheme="minorBidi"/>
          <w:sz w:val="24"/>
          <w:szCs w:val="24"/>
          <w:rtl/>
        </w:rPr>
      </w:pPr>
    </w:p>
    <w:p w:rsidR="00C02EFE" w:rsidRPr="00C02EFE" w:rsidRDefault="00C02EFE" w:rsidP="00C02EFE">
      <w:pPr>
        <w:rPr>
          <w:rFonts w:asciiTheme="minorBidi" w:hAnsiTheme="minorBidi" w:cstheme="minorBidi"/>
          <w:sz w:val="24"/>
          <w:szCs w:val="24"/>
          <w:rtl/>
        </w:rPr>
      </w:pPr>
      <w:r w:rsidRPr="00C02EFE">
        <w:rPr>
          <w:rFonts w:asciiTheme="minorBidi" w:hAnsiTheme="minorBidi" w:cstheme="minorBidi"/>
          <w:sz w:val="24"/>
          <w:szCs w:val="24"/>
          <w:rtl/>
        </w:rPr>
        <w:t>לכבוד:</w:t>
      </w:r>
    </w:p>
    <w:p w:rsidR="00C02EFE" w:rsidRPr="00C02EFE" w:rsidRDefault="00C02EFE" w:rsidP="00C02EFE">
      <w:pPr>
        <w:rPr>
          <w:rFonts w:asciiTheme="minorBidi" w:hAnsiTheme="minorBidi" w:cstheme="minorBidi"/>
          <w:sz w:val="24"/>
          <w:szCs w:val="24"/>
          <w:rtl/>
        </w:rPr>
      </w:pPr>
      <w:r w:rsidRPr="00C02EFE">
        <w:rPr>
          <w:rFonts w:asciiTheme="minorBidi" w:hAnsiTheme="minorBidi" w:cstheme="minorBidi"/>
          <w:sz w:val="24"/>
          <w:szCs w:val="24"/>
          <w:rtl/>
        </w:rPr>
        <w:t>חברת הכנסת, גב' ציפי לבני</w:t>
      </w:r>
    </w:p>
    <w:p w:rsidR="00C02EFE" w:rsidRPr="00C02EFE" w:rsidRDefault="00C02EFE" w:rsidP="00C02EFE">
      <w:pPr>
        <w:rPr>
          <w:rFonts w:asciiTheme="minorBidi" w:hAnsiTheme="minorBidi" w:cstheme="minorBidi"/>
          <w:sz w:val="24"/>
          <w:szCs w:val="24"/>
          <w:rtl/>
        </w:rPr>
      </w:pPr>
    </w:p>
    <w:p w:rsidR="00C02EFE" w:rsidRPr="00C02EFE" w:rsidRDefault="00C02EFE" w:rsidP="00C02EFE">
      <w:pPr>
        <w:rPr>
          <w:rFonts w:asciiTheme="minorBidi" w:hAnsiTheme="minorBidi" w:cstheme="minorBidi"/>
          <w:sz w:val="24"/>
          <w:szCs w:val="24"/>
          <w:rtl/>
        </w:rPr>
      </w:pPr>
    </w:p>
    <w:p w:rsidR="00C02EFE" w:rsidRPr="00C02EFE" w:rsidRDefault="00C02EFE" w:rsidP="00C02EFE">
      <w:pPr>
        <w:jc w:val="center"/>
        <w:rPr>
          <w:rFonts w:asciiTheme="minorBidi" w:hAnsiTheme="minorBidi" w:cstheme="minorBidi"/>
          <w:sz w:val="24"/>
          <w:szCs w:val="24"/>
          <w:u w:val="single"/>
          <w:rtl/>
        </w:rPr>
      </w:pPr>
      <w:r w:rsidRPr="00C02EFE">
        <w:rPr>
          <w:rFonts w:asciiTheme="minorBidi" w:hAnsiTheme="minorBidi" w:cstheme="minorBidi"/>
          <w:sz w:val="24"/>
          <w:szCs w:val="24"/>
          <w:u w:val="single"/>
          <w:rtl/>
        </w:rPr>
        <w:t>הנדון: מפגש עם תושבים בצור הדסה- תמונת מצב בישוב</w:t>
      </w:r>
    </w:p>
    <w:p w:rsidR="00C02EFE" w:rsidRPr="00C02EFE" w:rsidRDefault="00C02EFE" w:rsidP="00C02EFE">
      <w:pPr>
        <w:jc w:val="center"/>
        <w:rPr>
          <w:rFonts w:asciiTheme="minorBidi" w:hAnsiTheme="minorBidi" w:cstheme="minorBidi"/>
          <w:sz w:val="24"/>
          <w:szCs w:val="24"/>
          <w:u w:val="single"/>
          <w:rtl/>
        </w:rPr>
      </w:pPr>
    </w:p>
    <w:p w:rsidR="00C02EFE" w:rsidRDefault="00C02EFE" w:rsidP="00C02EFE">
      <w:pPr>
        <w:rPr>
          <w:rFonts w:asciiTheme="minorBidi" w:hAnsiTheme="minorBidi" w:cstheme="minorBidi" w:hint="cs"/>
          <w:sz w:val="24"/>
          <w:szCs w:val="24"/>
          <w:rtl/>
        </w:rPr>
      </w:pPr>
      <w:r w:rsidRPr="00C02EFE">
        <w:rPr>
          <w:rFonts w:asciiTheme="minorBidi" w:hAnsiTheme="minorBidi" w:cstheme="minorBidi"/>
          <w:sz w:val="24"/>
          <w:szCs w:val="24"/>
          <w:rtl/>
        </w:rPr>
        <w:t xml:space="preserve">שלום רב, </w:t>
      </w:r>
    </w:p>
    <w:p w:rsidR="00C66074" w:rsidRPr="00C02EFE" w:rsidRDefault="00C66074" w:rsidP="00C02EFE">
      <w:pPr>
        <w:rPr>
          <w:rFonts w:asciiTheme="minorBidi" w:hAnsiTheme="minorBidi" w:cstheme="minorBidi"/>
          <w:sz w:val="24"/>
          <w:szCs w:val="24"/>
          <w:rtl/>
        </w:rPr>
      </w:pPr>
    </w:p>
    <w:p w:rsidR="00C02EFE" w:rsidRPr="00C02EFE" w:rsidRDefault="00C02EFE" w:rsidP="00C02EFE">
      <w:pPr>
        <w:rPr>
          <w:rFonts w:asciiTheme="minorBidi" w:hAnsiTheme="minorBidi" w:cstheme="minorBidi"/>
          <w:sz w:val="24"/>
          <w:szCs w:val="24"/>
          <w:rtl/>
        </w:rPr>
      </w:pPr>
      <w:r w:rsidRPr="00C02EFE">
        <w:rPr>
          <w:rFonts w:asciiTheme="minorBidi" w:hAnsiTheme="minorBidi" w:cstheme="minorBidi"/>
          <w:sz w:val="24"/>
          <w:szCs w:val="24"/>
          <w:rtl/>
        </w:rPr>
        <w:t>ברצוני להציג בפניך את הישוב והנושאים המרכזיים עימם אנו מתמודדים בימים אלו.</w:t>
      </w:r>
    </w:p>
    <w:p w:rsidR="00C02EFE" w:rsidRDefault="00C02EFE" w:rsidP="008F5AF5">
      <w:pPr>
        <w:rPr>
          <w:rFonts w:asciiTheme="minorBidi" w:hAnsiTheme="minorBidi" w:cstheme="minorBidi" w:hint="cs"/>
          <w:sz w:val="24"/>
          <w:szCs w:val="24"/>
          <w:rtl/>
        </w:rPr>
      </w:pPr>
      <w:r w:rsidRPr="00C02EFE">
        <w:rPr>
          <w:rFonts w:asciiTheme="minorBidi" w:hAnsiTheme="minorBidi" w:cstheme="minorBidi"/>
          <w:sz w:val="24"/>
          <w:szCs w:val="24"/>
          <w:rtl/>
        </w:rPr>
        <w:t>הישוב צור הדסה מונה 8500 תושבים. על פי תכנית תמ"א 35 אמור הישוב ל</w:t>
      </w:r>
      <w:r w:rsidR="008F5AF5">
        <w:rPr>
          <w:rFonts w:asciiTheme="minorBidi" w:hAnsiTheme="minorBidi" w:cstheme="minorBidi" w:hint="cs"/>
          <w:sz w:val="24"/>
          <w:szCs w:val="24"/>
          <w:rtl/>
        </w:rPr>
        <w:t>גדול</w:t>
      </w:r>
      <w:r w:rsidRPr="00C02EFE">
        <w:rPr>
          <w:rFonts w:asciiTheme="minorBidi" w:hAnsiTheme="minorBidi" w:cstheme="minorBidi"/>
          <w:sz w:val="24"/>
          <w:szCs w:val="24"/>
          <w:rtl/>
        </w:rPr>
        <w:t xml:space="preserve"> </w:t>
      </w:r>
      <w:r w:rsidR="0000479E">
        <w:rPr>
          <w:rFonts w:asciiTheme="minorBidi" w:hAnsiTheme="minorBidi" w:cstheme="minorBidi" w:hint="cs"/>
          <w:sz w:val="24"/>
          <w:szCs w:val="24"/>
          <w:rtl/>
        </w:rPr>
        <w:t>בשנים הקרובות</w:t>
      </w:r>
      <w:r w:rsidR="008F5AF5">
        <w:rPr>
          <w:rFonts w:asciiTheme="minorBidi" w:hAnsiTheme="minorBidi" w:cstheme="minorBidi" w:hint="cs"/>
          <w:sz w:val="24"/>
          <w:szCs w:val="24"/>
          <w:rtl/>
        </w:rPr>
        <w:t xml:space="preserve"> ל-</w:t>
      </w:r>
      <w:r w:rsidRPr="00C02EFE">
        <w:rPr>
          <w:rFonts w:asciiTheme="minorBidi" w:hAnsiTheme="minorBidi" w:cstheme="minorBidi"/>
          <w:sz w:val="24"/>
          <w:szCs w:val="24"/>
          <w:rtl/>
        </w:rPr>
        <w:t xml:space="preserve"> 20,000 תושבים.</w:t>
      </w:r>
    </w:p>
    <w:p w:rsidR="00C02EFE" w:rsidRPr="00C02EFE" w:rsidRDefault="00C02EFE" w:rsidP="00C02EFE">
      <w:pPr>
        <w:rPr>
          <w:rFonts w:asciiTheme="minorBidi" w:hAnsiTheme="minorBidi" w:cstheme="minorBidi"/>
          <w:sz w:val="24"/>
          <w:szCs w:val="24"/>
          <w:rtl/>
        </w:rPr>
      </w:pPr>
    </w:p>
    <w:p w:rsidR="00C02EFE" w:rsidRDefault="00C02EFE" w:rsidP="00C02EFE">
      <w:pPr>
        <w:rPr>
          <w:rFonts w:asciiTheme="minorBidi" w:hAnsiTheme="minorBidi" w:cstheme="minorBidi" w:hint="cs"/>
          <w:sz w:val="24"/>
          <w:szCs w:val="24"/>
          <w:rtl/>
        </w:rPr>
      </w:pPr>
      <w:r w:rsidRPr="00C02EFE">
        <w:rPr>
          <w:rFonts w:asciiTheme="minorBidi" w:eastAsia="Times New Roman" w:hAnsiTheme="minorBidi" w:cstheme="minorBidi"/>
          <w:b/>
          <w:bCs/>
          <w:color w:val="3F3F3F"/>
          <w:sz w:val="24"/>
          <w:szCs w:val="24"/>
          <w:rtl/>
        </w:rPr>
        <w:t>צור הדסה הוא ישוב קהילתי, פלורליסטי, בעל צביון חילוני</w:t>
      </w:r>
      <w:r w:rsidRPr="00C02EFE">
        <w:rPr>
          <w:rFonts w:asciiTheme="minorBidi" w:hAnsiTheme="minorBidi" w:cstheme="minorBidi"/>
          <w:sz w:val="24"/>
          <w:szCs w:val="24"/>
          <w:rtl/>
        </w:rPr>
        <w:t>- יש בו קהילה רפורמית גדולה, קהילה קונסרבטיבית וקהילה אורתודוכסית. הישוב מוגדר ברמה סוציו-אקונומית גבוהה.</w:t>
      </w:r>
    </w:p>
    <w:p w:rsidR="00C02EFE" w:rsidRPr="00C02EFE" w:rsidRDefault="00C02EFE" w:rsidP="00C02EFE">
      <w:pPr>
        <w:rPr>
          <w:rFonts w:asciiTheme="minorBidi" w:hAnsiTheme="minorBidi" w:cstheme="minorBidi"/>
          <w:sz w:val="24"/>
          <w:szCs w:val="24"/>
          <w:rtl/>
        </w:rPr>
      </w:pPr>
    </w:p>
    <w:p w:rsidR="00C02EFE" w:rsidRPr="00C02EFE" w:rsidRDefault="00C02EFE" w:rsidP="00C02EFE">
      <w:pPr>
        <w:rPr>
          <w:rFonts w:asciiTheme="minorBidi" w:hAnsiTheme="minorBidi" w:cstheme="minorBidi"/>
          <w:b/>
          <w:bCs/>
          <w:sz w:val="24"/>
          <w:szCs w:val="24"/>
          <w:rtl/>
        </w:rPr>
      </w:pPr>
      <w:r w:rsidRPr="00C02EFE">
        <w:rPr>
          <w:rFonts w:asciiTheme="minorBidi" w:hAnsiTheme="minorBidi" w:cstheme="minorBidi"/>
          <w:b/>
          <w:bCs/>
          <w:sz w:val="24"/>
          <w:szCs w:val="24"/>
          <w:rtl/>
        </w:rPr>
        <w:t>חינוך:</w:t>
      </w:r>
    </w:p>
    <w:p w:rsidR="00C02EFE" w:rsidRPr="00C02EFE" w:rsidRDefault="00C02EFE" w:rsidP="00C02EFE">
      <w:pPr>
        <w:pStyle w:val="a9"/>
        <w:numPr>
          <w:ilvl w:val="0"/>
          <w:numId w:val="19"/>
        </w:numPr>
        <w:bidi/>
        <w:spacing w:after="0"/>
        <w:ind w:left="0"/>
        <w:jc w:val="both"/>
        <w:rPr>
          <w:rFonts w:asciiTheme="minorBidi" w:eastAsia="Times New Roman" w:hAnsiTheme="minorBidi" w:cstheme="minorBidi"/>
          <w:color w:val="3F3F3F"/>
          <w:sz w:val="24"/>
          <w:szCs w:val="24"/>
        </w:rPr>
      </w:pPr>
      <w:r w:rsidRPr="00C02EFE">
        <w:rPr>
          <w:rFonts w:asciiTheme="minorBidi" w:eastAsia="Times New Roman" w:hAnsiTheme="minorBidi" w:cstheme="minorBidi"/>
          <w:color w:val="3F3F3F"/>
          <w:sz w:val="24"/>
          <w:szCs w:val="24"/>
          <w:rtl/>
        </w:rPr>
        <w:t>4 בתי ספר יסודיים: שני בתי ספר ממלכתיים, בית ספר ממלכתי דתי  ובי"ס אלטרנטיבי המשלב אוכלוסיה דתית וחילונית.</w:t>
      </w:r>
    </w:p>
    <w:p w:rsidR="00C02EFE" w:rsidRPr="00C02EFE" w:rsidRDefault="00C02EFE" w:rsidP="00C02EFE">
      <w:pPr>
        <w:pStyle w:val="a9"/>
        <w:numPr>
          <w:ilvl w:val="0"/>
          <w:numId w:val="19"/>
        </w:numPr>
        <w:bidi/>
        <w:spacing w:after="0"/>
        <w:ind w:left="0"/>
        <w:jc w:val="both"/>
        <w:rPr>
          <w:rFonts w:asciiTheme="minorBidi" w:eastAsia="Times New Roman" w:hAnsiTheme="minorBidi" w:cstheme="minorBidi"/>
          <w:color w:val="3F3F3F"/>
          <w:sz w:val="24"/>
          <w:szCs w:val="24"/>
        </w:rPr>
      </w:pPr>
      <w:r w:rsidRPr="00C02EFE">
        <w:rPr>
          <w:rFonts w:asciiTheme="minorBidi" w:eastAsia="Times New Roman" w:hAnsiTheme="minorBidi" w:cstheme="minorBidi"/>
          <w:color w:val="3F3F3F"/>
          <w:sz w:val="24"/>
          <w:szCs w:val="24"/>
          <w:rtl/>
        </w:rPr>
        <w:t>בי"ס תיכון צומח.</w:t>
      </w:r>
    </w:p>
    <w:p w:rsidR="00C02EFE" w:rsidRPr="00C02EFE" w:rsidRDefault="00C02EFE" w:rsidP="00C02EFE">
      <w:pPr>
        <w:jc w:val="both"/>
        <w:rPr>
          <w:rFonts w:asciiTheme="minorBidi" w:eastAsia="Times New Roman" w:hAnsiTheme="minorBidi" w:cstheme="minorBidi"/>
          <w:b/>
          <w:bCs/>
          <w:color w:val="3F3F3F"/>
          <w:sz w:val="24"/>
          <w:szCs w:val="24"/>
          <w:rtl/>
        </w:rPr>
      </w:pPr>
      <w:r w:rsidRPr="00C02EFE">
        <w:rPr>
          <w:rFonts w:asciiTheme="minorBidi" w:eastAsia="Times New Roman" w:hAnsiTheme="minorBidi" w:cstheme="minorBidi"/>
          <w:b/>
          <w:bCs/>
          <w:color w:val="3F3F3F"/>
          <w:sz w:val="24"/>
          <w:szCs w:val="24"/>
          <w:rtl/>
        </w:rPr>
        <w:t>תנועות נוער:</w:t>
      </w:r>
    </w:p>
    <w:p w:rsidR="00C02EFE" w:rsidRPr="00C02EFE" w:rsidRDefault="00C02EFE" w:rsidP="00C02EFE">
      <w:pPr>
        <w:jc w:val="both"/>
        <w:rPr>
          <w:rFonts w:asciiTheme="minorBidi" w:eastAsia="Times New Roman" w:hAnsiTheme="minorBidi" w:cstheme="minorBidi"/>
          <w:color w:val="3F3F3F"/>
          <w:sz w:val="24"/>
          <w:szCs w:val="24"/>
          <w:rtl/>
        </w:rPr>
      </w:pPr>
      <w:r>
        <w:rPr>
          <w:rFonts w:asciiTheme="minorBidi" w:eastAsia="Times New Roman" w:hAnsiTheme="minorBidi" w:cstheme="minorBidi"/>
          <w:color w:val="3F3F3F"/>
          <w:sz w:val="24"/>
          <w:szCs w:val="24"/>
          <w:rtl/>
        </w:rPr>
        <w:t>בישוב פועלות שלוש תנועות נוער</w:t>
      </w:r>
    </w:p>
    <w:p w:rsidR="00C02EFE" w:rsidRPr="00C02EFE" w:rsidRDefault="00C02EFE" w:rsidP="00C02EFE">
      <w:pPr>
        <w:jc w:val="both"/>
        <w:rPr>
          <w:rFonts w:asciiTheme="minorBidi" w:eastAsia="Times New Roman" w:hAnsiTheme="minorBidi" w:cstheme="minorBidi"/>
          <w:color w:val="3F3F3F"/>
          <w:sz w:val="24"/>
          <w:szCs w:val="24"/>
          <w:rtl/>
        </w:rPr>
      </w:pPr>
      <w:r w:rsidRPr="00C02EFE">
        <w:rPr>
          <w:rFonts w:asciiTheme="minorBidi" w:eastAsia="Times New Roman" w:hAnsiTheme="minorBidi" w:cstheme="minorBidi"/>
          <w:color w:val="3F3F3F"/>
          <w:sz w:val="24"/>
          <w:szCs w:val="24"/>
          <w:rtl/>
        </w:rPr>
        <w:t>שבט הצופים-  מונה כ- 650 ילדים מצור הדסה</w:t>
      </w:r>
    </w:p>
    <w:p w:rsidR="00C02EFE" w:rsidRPr="00C02EFE" w:rsidRDefault="00C02EFE" w:rsidP="00C02EFE">
      <w:pPr>
        <w:jc w:val="both"/>
        <w:rPr>
          <w:rFonts w:asciiTheme="minorBidi" w:eastAsia="Times New Roman" w:hAnsiTheme="minorBidi" w:cstheme="minorBidi"/>
          <w:color w:val="3F3F3F"/>
          <w:sz w:val="24"/>
          <w:szCs w:val="24"/>
          <w:rtl/>
        </w:rPr>
      </w:pPr>
      <w:r w:rsidRPr="00C02EFE">
        <w:rPr>
          <w:rFonts w:asciiTheme="minorBidi" w:eastAsia="Times New Roman" w:hAnsiTheme="minorBidi" w:cstheme="minorBidi"/>
          <w:color w:val="3F3F3F"/>
          <w:sz w:val="24"/>
          <w:szCs w:val="24"/>
          <w:rtl/>
        </w:rPr>
        <w:t>בני עקיבא</w:t>
      </w:r>
    </w:p>
    <w:p w:rsidR="00C02EFE" w:rsidRPr="00C02EFE" w:rsidRDefault="00C02EFE" w:rsidP="00C02EFE">
      <w:pPr>
        <w:jc w:val="both"/>
        <w:rPr>
          <w:rFonts w:asciiTheme="minorBidi" w:eastAsia="Times New Roman" w:hAnsiTheme="minorBidi" w:cstheme="minorBidi"/>
          <w:color w:val="3F3F3F"/>
          <w:sz w:val="24"/>
          <w:szCs w:val="24"/>
          <w:rtl/>
        </w:rPr>
      </w:pPr>
      <w:r w:rsidRPr="00C02EFE">
        <w:rPr>
          <w:rFonts w:asciiTheme="minorBidi" w:eastAsia="Times New Roman" w:hAnsiTheme="minorBidi" w:cstheme="minorBidi"/>
          <w:color w:val="3F3F3F"/>
          <w:sz w:val="24"/>
          <w:szCs w:val="24"/>
          <w:rtl/>
        </w:rPr>
        <w:t>נוער תל"מ</w:t>
      </w:r>
    </w:p>
    <w:p w:rsidR="00C02EFE" w:rsidRPr="00C02EFE" w:rsidRDefault="00C02EFE" w:rsidP="00C02EFE">
      <w:pPr>
        <w:jc w:val="both"/>
        <w:rPr>
          <w:rFonts w:asciiTheme="minorBidi" w:eastAsia="Times New Roman" w:hAnsiTheme="minorBidi" w:cstheme="minorBidi"/>
          <w:color w:val="3F3F3F"/>
          <w:sz w:val="24"/>
          <w:szCs w:val="24"/>
          <w:rtl/>
        </w:rPr>
      </w:pPr>
      <w:r w:rsidRPr="00C02EFE">
        <w:rPr>
          <w:rFonts w:asciiTheme="minorBidi" w:eastAsia="Times New Roman" w:hAnsiTheme="minorBidi" w:cstheme="minorBidi"/>
          <w:color w:val="3F3F3F"/>
          <w:sz w:val="24"/>
          <w:szCs w:val="24"/>
          <w:rtl/>
        </w:rPr>
        <w:t>כמעט 60% מבני הנוער בישוב נמצאים בתנועות נוער.</w:t>
      </w:r>
    </w:p>
    <w:p w:rsidR="008F1674" w:rsidRDefault="008F1674" w:rsidP="00C02EFE">
      <w:pPr>
        <w:spacing w:after="225"/>
        <w:jc w:val="both"/>
        <w:rPr>
          <w:rFonts w:asciiTheme="minorBidi" w:eastAsia="Times New Roman" w:hAnsiTheme="minorBidi" w:cstheme="minorBidi" w:hint="cs"/>
          <w:b/>
          <w:bCs/>
          <w:color w:val="3F3F3F"/>
          <w:sz w:val="24"/>
          <w:szCs w:val="24"/>
          <w:u w:val="single"/>
          <w:rtl/>
        </w:rPr>
      </w:pPr>
    </w:p>
    <w:p w:rsidR="00C02EFE" w:rsidRPr="00C02EFE" w:rsidRDefault="00C02EFE" w:rsidP="00C02EFE">
      <w:pPr>
        <w:spacing w:after="225"/>
        <w:jc w:val="both"/>
        <w:rPr>
          <w:rFonts w:asciiTheme="minorBidi" w:eastAsia="Times New Roman" w:hAnsiTheme="minorBidi" w:cstheme="minorBidi"/>
          <w:b/>
          <w:bCs/>
          <w:color w:val="3F3F3F"/>
          <w:sz w:val="24"/>
          <w:szCs w:val="24"/>
          <w:u w:val="single"/>
          <w:rtl/>
        </w:rPr>
      </w:pPr>
      <w:r w:rsidRPr="00C02EFE">
        <w:rPr>
          <w:rFonts w:asciiTheme="minorBidi" w:eastAsia="Times New Roman" w:hAnsiTheme="minorBidi" w:cstheme="minorBidi"/>
          <w:b/>
          <w:bCs/>
          <w:color w:val="3F3F3F"/>
          <w:sz w:val="24"/>
          <w:szCs w:val="24"/>
          <w:u w:val="single"/>
          <w:rtl/>
        </w:rPr>
        <w:t>בעיות עימן מתמודד הישוב:</w:t>
      </w:r>
    </w:p>
    <w:p w:rsidR="00C02EFE" w:rsidRDefault="00C02EFE" w:rsidP="00C02EFE">
      <w:pPr>
        <w:pStyle w:val="a9"/>
        <w:numPr>
          <w:ilvl w:val="0"/>
          <w:numId w:val="20"/>
        </w:numPr>
        <w:bidi/>
        <w:spacing w:after="225"/>
        <w:jc w:val="both"/>
        <w:rPr>
          <w:rFonts w:asciiTheme="minorBidi" w:eastAsia="Times New Roman" w:hAnsiTheme="minorBidi" w:cstheme="minorBidi" w:hint="cs"/>
          <w:color w:val="3F3F3F"/>
          <w:sz w:val="24"/>
          <w:szCs w:val="24"/>
        </w:rPr>
      </w:pPr>
      <w:r w:rsidRPr="00C02EFE">
        <w:rPr>
          <w:rFonts w:asciiTheme="minorBidi" w:eastAsia="Times New Roman" w:hAnsiTheme="minorBidi" w:cstheme="minorBidi"/>
          <w:color w:val="3F3F3F"/>
          <w:sz w:val="24"/>
          <w:szCs w:val="24"/>
          <w:rtl/>
        </w:rPr>
        <w:t>תחבורה ציבורית</w:t>
      </w:r>
      <w:r>
        <w:rPr>
          <w:rFonts w:asciiTheme="minorBidi" w:eastAsia="Times New Roman" w:hAnsiTheme="minorBidi" w:cstheme="minorBidi" w:hint="cs"/>
          <w:color w:val="3F3F3F"/>
          <w:sz w:val="24"/>
          <w:szCs w:val="24"/>
          <w:rtl/>
        </w:rPr>
        <w:t xml:space="preserve"> לא מפותחת ולא מספקת</w:t>
      </w:r>
      <w:r w:rsidRPr="00C02EFE">
        <w:rPr>
          <w:rFonts w:asciiTheme="minorBidi" w:eastAsia="Times New Roman" w:hAnsiTheme="minorBidi" w:cstheme="minorBidi"/>
          <w:color w:val="3F3F3F"/>
          <w:sz w:val="24"/>
          <w:szCs w:val="24"/>
          <w:rtl/>
        </w:rPr>
        <w:t xml:space="preserve"> בישוב וסביבתו. זאת לעומת תחבורה ציבורית מפותחת מאוד בבית"ר עילית השכנה- אין קשר תחבורתי בינ</w:t>
      </w:r>
      <w:r>
        <w:rPr>
          <w:rFonts w:asciiTheme="minorBidi" w:eastAsia="Times New Roman" w:hAnsiTheme="minorBidi" w:cstheme="minorBidi" w:hint="cs"/>
          <w:color w:val="3F3F3F"/>
          <w:sz w:val="24"/>
          <w:szCs w:val="24"/>
          <w:rtl/>
        </w:rPr>
        <w:t>י</w:t>
      </w:r>
      <w:r w:rsidRPr="00C02EFE">
        <w:rPr>
          <w:rFonts w:asciiTheme="minorBidi" w:eastAsia="Times New Roman" w:hAnsiTheme="minorBidi" w:cstheme="minorBidi"/>
          <w:color w:val="3F3F3F"/>
          <w:sz w:val="24"/>
          <w:szCs w:val="24"/>
          <w:rtl/>
        </w:rPr>
        <w:t>נו לבינם.</w:t>
      </w:r>
    </w:p>
    <w:p w:rsidR="00C02EFE" w:rsidRPr="00C02EFE" w:rsidRDefault="00C02EFE" w:rsidP="00C02EFE">
      <w:pPr>
        <w:pStyle w:val="a9"/>
        <w:numPr>
          <w:ilvl w:val="0"/>
          <w:numId w:val="20"/>
        </w:numPr>
        <w:bidi/>
        <w:spacing w:after="225"/>
        <w:jc w:val="both"/>
        <w:rPr>
          <w:rFonts w:asciiTheme="minorBidi" w:eastAsia="Times New Roman" w:hAnsiTheme="minorBidi" w:cstheme="minorBidi"/>
          <w:color w:val="3F3F3F"/>
          <w:sz w:val="24"/>
          <w:szCs w:val="24"/>
        </w:rPr>
      </w:pPr>
      <w:r>
        <w:rPr>
          <w:rFonts w:asciiTheme="minorBidi" w:eastAsia="Times New Roman" w:hAnsiTheme="minorBidi" w:cstheme="minorBidi" w:hint="cs"/>
          <w:color w:val="3F3F3F"/>
          <w:sz w:val="24"/>
          <w:szCs w:val="24"/>
          <w:rtl/>
        </w:rPr>
        <w:t>בטחון בכבישים באזור- הכביש המרכזי המחבר את הישוב לירושלים (כביש המנהרות) סובל מתקריות רבות של זריקת אבנים ובקת"בים. זהו מצב בלתי נסבל המוביל לפגיעה בנפש וברכוש ולסגירת הכביש לעיתים קרובות.</w:t>
      </w:r>
    </w:p>
    <w:p w:rsidR="00C02EFE" w:rsidRPr="00C02EFE" w:rsidRDefault="00C02EFE" w:rsidP="00C02EFE">
      <w:pPr>
        <w:pStyle w:val="a9"/>
        <w:numPr>
          <w:ilvl w:val="0"/>
          <w:numId w:val="20"/>
        </w:numPr>
        <w:bidi/>
        <w:spacing w:after="225"/>
        <w:jc w:val="both"/>
        <w:rPr>
          <w:rFonts w:asciiTheme="minorBidi" w:eastAsia="Times New Roman" w:hAnsiTheme="minorBidi" w:cstheme="minorBidi"/>
          <w:color w:val="3F3F3F"/>
          <w:sz w:val="24"/>
          <w:szCs w:val="24"/>
        </w:rPr>
      </w:pPr>
      <w:r w:rsidRPr="00C02EFE">
        <w:rPr>
          <w:rFonts w:asciiTheme="minorBidi" w:eastAsia="Times New Roman" w:hAnsiTheme="minorBidi" w:cstheme="minorBidi"/>
          <w:color w:val="3F3F3F"/>
          <w:sz w:val="24"/>
          <w:szCs w:val="24"/>
          <w:rtl/>
        </w:rPr>
        <w:t xml:space="preserve">בעיית </w:t>
      </w:r>
      <w:r>
        <w:rPr>
          <w:rFonts w:asciiTheme="minorBidi" w:eastAsia="Times New Roman" w:hAnsiTheme="minorBidi" w:cstheme="minorBidi" w:hint="cs"/>
          <w:color w:val="3F3F3F"/>
          <w:sz w:val="24"/>
          <w:szCs w:val="24"/>
          <w:rtl/>
        </w:rPr>
        <w:t>אבטחת הישוב</w:t>
      </w:r>
      <w:r w:rsidRPr="00C02EFE">
        <w:rPr>
          <w:rFonts w:asciiTheme="minorBidi" w:eastAsia="Times New Roman" w:hAnsiTheme="minorBidi" w:cstheme="minorBidi"/>
          <w:color w:val="3F3F3F"/>
          <w:sz w:val="24"/>
          <w:szCs w:val="24"/>
          <w:rtl/>
        </w:rPr>
        <w:t>- צור הדסה ממוקמת על קו התפר בצידו הישראלי ומקבלת פתרון חלקי ביותר. זאת לעומת בית"ר עילית הנמצאת בצידו השני של הקו הירוק ומקבלת משאבים ופתרון אבטחה מלא. זאת בעיה חמורה שצריכה לקבל מענה דחוף.</w:t>
      </w:r>
    </w:p>
    <w:p w:rsidR="00C02EFE" w:rsidRPr="00C02EFE" w:rsidRDefault="00C02EFE" w:rsidP="00C02EFE">
      <w:pPr>
        <w:spacing w:after="225"/>
        <w:ind w:left="360"/>
        <w:jc w:val="both"/>
        <w:rPr>
          <w:rFonts w:asciiTheme="minorBidi" w:eastAsia="Times New Roman" w:hAnsiTheme="minorBidi" w:cstheme="minorBidi"/>
          <w:color w:val="3F3F3F"/>
          <w:sz w:val="24"/>
          <w:szCs w:val="24"/>
        </w:rPr>
      </w:pPr>
      <w:r w:rsidRPr="00C02EFE">
        <w:rPr>
          <w:rFonts w:asciiTheme="minorBidi" w:eastAsia="Times New Roman" w:hAnsiTheme="minorBidi" w:cstheme="minorBidi"/>
          <w:color w:val="3F3F3F"/>
          <w:sz w:val="24"/>
          <w:szCs w:val="24"/>
          <w:rtl/>
        </w:rPr>
        <w:t>את פתרון הנושאים הנ"ל אנו מעלים מול הגורמים הרלבנטים.</w:t>
      </w:r>
    </w:p>
    <w:p w:rsidR="005E4083" w:rsidRDefault="005E4083" w:rsidP="00C02EFE">
      <w:pPr>
        <w:spacing w:after="225"/>
        <w:jc w:val="both"/>
        <w:rPr>
          <w:rFonts w:asciiTheme="minorBidi" w:eastAsia="Times New Roman" w:hAnsiTheme="minorBidi" w:cstheme="minorBidi" w:hint="cs"/>
          <w:b/>
          <w:bCs/>
          <w:color w:val="3F3F3F"/>
          <w:sz w:val="24"/>
          <w:szCs w:val="24"/>
          <w:u w:val="single"/>
          <w:rtl/>
        </w:rPr>
      </w:pPr>
    </w:p>
    <w:p w:rsidR="00C02EFE" w:rsidRPr="00C02EFE" w:rsidRDefault="00C02EFE" w:rsidP="00C02EFE">
      <w:pPr>
        <w:spacing w:after="225"/>
        <w:jc w:val="both"/>
        <w:rPr>
          <w:rFonts w:asciiTheme="minorBidi" w:eastAsia="Times New Roman" w:hAnsiTheme="minorBidi" w:cstheme="minorBidi"/>
          <w:b/>
          <w:bCs/>
          <w:color w:val="3F3F3F"/>
          <w:sz w:val="24"/>
          <w:szCs w:val="24"/>
          <w:u w:val="single"/>
          <w:rtl/>
        </w:rPr>
      </w:pPr>
      <w:r w:rsidRPr="00C02EFE">
        <w:rPr>
          <w:rFonts w:asciiTheme="minorBidi" w:eastAsia="Times New Roman" w:hAnsiTheme="minorBidi" w:cstheme="minorBidi"/>
          <w:b/>
          <w:bCs/>
          <w:color w:val="3F3F3F"/>
          <w:sz w:val="24"/>
          <w:szCs w:val="24"/>
          <w:u w:val="single"/>
          <w:rtl/>
        </w:rPr>
        <w:t>אנו מבקשים ממך לעזור לנו בהעברת המסרים שלהלן לגורמי ההחלטה והתכנון :</w:t>
      </w:r>
    </w:p>
    <w:p w:rsidR="00C02EFE" w:rsidRPr="00C02EFE" w:rsidRDefault="00C02EFE" w:rsidP="0000479E">
      <w:pPr>
        <w:pStyle w:val="a9"/>
        <w:numPr>
          <w:ilvl w:val="0"/>
          <w:numId w:val="21"/>
        </w:numPr>
        <w:bidi/>
        <w:spacing w:after="225"/>
        <w:jc w:val="both"/>
        <w:rPr>
          <w:rFonts w:asciiTheme="minorBidi" w:eastAsia="Times New Roman" w:hAnsiTheme="minorBidi" w:cstheme="minorBidi"/>
          <w:color w:val="3F3F3F"/>
          <w:sz w:val="24"/>
          <w:szCs w:val="24"/>
        </w:rPr>
      </w:pPr>
      <w:r w:rsidRPr="00C02EFE">
        <w:rPr>
          <w:rFonts w:asciiTheme="minorBidi" w:eastAsia="Times New Roman" w:hAnsiTheme="minorBidi" w:cstheme="minorBidi"/>
          <w:color w:val="3F3F3F"/>
          <w:sz w:val="24"/>
          <w:szCs w:val="24"/>
          <w:rtl/>
        </w:rPr>
        <w:t>אנו מבינים את צרכי הבינוי במדינה, ולמרות העדפתנו להשאר ישוב קהילתי קטן אנו מסכימים ל</w:t>
      </w:r>
      <w:r w:rsidR="0000479E">
        <w:rPr>
          <w:rFonts w:asciiTheme="minorBidi" w:eastAsia="Times New Roman" w:hAnsiTheme="minorBidi" w:cstheme="minorBidi" w:hint="cs"/>
          <w:color w:val="3F3F3F"/>
          <w:sz w:val="24"/>
          <w:szCs w:val="24"/>
          <w:rtl/>
        </w:rPr>
        <w:t>הגדלת כמות התושבים ל- 20,000 איש</w:t>
      </w:r>
      <w:r w:rsidRPr="00C02EFE">
        <w:rPr>
          <w:rFonts w:asciiTheme="minorBidi" w:eastAsia="Times New Roman" w:hAnsiTheme="minorBidi" w:cstheme="minorBidi"/>
          <w:color w:val="3F3F3F"/>
          <w:sz w:val="24"/>
          <w:szCs w:val="24"/>
          <w:rtl/>
        </w:rPr>
        <w:t>. יחד עם זאת, אם הדבר לא ייעשה בתכנון נכון ובניית תשתיות מתאימות נגיע למצב של שינוי הסטאטוס קוו הישובי בשל כניסת תושבים מבית"ר עילית ומרמת בית שמש לדיור זול ונגיש במקום אסטרטגי מבחינתם. דבר זה יוביל לשינוי מוחלט של אופי הישוב וביטול הצביון הפלורליסטי עליו אנו מעוניינים לשמור.</w:t>
      </w:r>
    </w:p>
    <w:p w:rsidR="00C02EFE" w:rsidRPr="00C02EFE" w:rsidRDefault="00C02EFE" w:rsidP="00C02EFE">
      <w:pPr>
        <w:pStyle w:val="a9"/>
        <w:numPr>
          <w:ilvl w:val="0"/>
          <w:numId w:val="21"/>
        </w:numPr>
        <w:bidi/>
        <w:spacing w:after="225"/>
        <w:jc w:val="both"/>
        <w:rPr>
          <w:rFonts w:asciiTheme="minorBidi" w:eastAsia="Times New Roman" w:hAnsiTheme="minorBidi" w:cstheme="minorBidi"/>
          <w:color w:val="3F3F3F"/>
          <w:sz w:val="24"/>
          <w:szCs w:val="24"/>
        </w:rPr>
      </w:pPr>
      <w:r w:rsidRPr="00C02EFE">
        <w:rPr>
          <w:rFonts w:asciiTheme="minorBidi" w:eastAsia="Times New Roman" w:hAnsiTheme="minorBidi" w:cstheme="minorBidi"/>
          <w:color w:val="3F3F3F"/>
          <w:sz w:val="24"/>
          <w:szCs w:val="24"/>
          <w:rtl/>
        </w:rPr>
        <w:t>צור הדסה היא חלק ממועצה אזורית מטה יהודה המונה 57 ישובים. אין כיום דוגמא במדינת ישראל לישוב נוסף המונה 8500 תושבים שאיננו מועצה עצמאית. אין ספק , גם לאור התכניות להגדלת הישוב, שנצטרך להפוך למועצה מקומית במוקדם או במאוחר.</w:t>
      </w:r>
    </w:p>
    <w:p w:rsidR="00C02EFE" w:rsidRPr="00C02EFE" w:rsidRDefault="00C02EFE" w:rsidP="0000479E">
      <w:pPr>
        <w:pStyle w:val="a9"/>
        <w:bidi/>
        <w:spacing w:after="225"/>
        <w:jc w:val="both"/>
        <w:rPr>
          <w:rFonts w:asciiTheme="minorBidi" w:eastAsia="Times New Roman" w:hAnsiTheme="minorBidi" w:cstheme="minorBidi"/>
          <w:color w:val="3F3F3F"/>
          <w:sz w:val="24"/>
          <w:szCs w:val="24"/>
          <w:rtl/>
        </w:rPr>
      </w:pPr>
      <w:r w:rsidRPr="00C02EFE">
        <w:rPr>
          <w:rFonts w:asciiTheme="minorBidi" w:eastAsia="Times New Roman" w:hAnsiTheme="minorBidi" w:cstheme="minorBidi"/>
          <w:color w:val="3F3F3F"/>
          <w:sz w:val="24"/>
          <w:szCs w:val="24"/>
          <w:rtl/>
        </w:rPr>
        <w:t>אנו שומעים לא מעט על תכניות של ראש העיר ירושלים, ניר ברקת ביחד עם שר הפנים היוצא, גדעון סער, לסיפוח הישוב לירושלים כדי לשמר את האופי החילוני של ירושלים על חשבון איכות החיים שלנו. אנחנו מתנגדים כמובן למהלך זה ומבקשים ל</w:t>
      </w:r>
      <w:r w:rsidR="0000479E">
        <w:rPr>
          <w:rFonts w:asciiTheme="minorBidi" w:eastAsia="Times New Roman" w:hAnsiTheme="minorBidi" w:cstheme="minorBidi" w:hint="cs"/>
          <w:color w:val="3F3F3F"/>
          <w:sz w:val="24"/>
          <w:szCs w:val="24"/>
          <w:rtl/>
        </w:rPr>
        <w:t xml:space="preserve">המשיך את הבניה בישוב </w:t>
      </w:r>
      <w:r w:rsidRPr="00C02EFE">
        <w:rPr>
          <w:rFonts w:asciiTheme="minorBidi" w:eastAsia="Times New Roman" w:hAnsiTheme="minorBidi" w:cstheme="minorBidi"/>
          <w:color w:val="3F3F3F"/>
          <w:sz w:val="24"/>
          <w:szCs w:val="24"/>
          <w:rtl/>
        </w:rPr>
        <w:t>ובמקביל ל</w:t>
      </w:r>
      <w:r w:rsidR="0000479E">
        <w:rPr>
          <w:rFonts w:asciiTheme="minorBidi" w:eastAsia="Times New Roman" w:hAnsiTheme="minorBidi" w:cstheme="minorBidi" w:hint="cs"/>
          <w:color w:val="3F3F3F"/>
          <w:sz w:val="24"/>
          <w:szCs w:val="24"/>
          <w:rtl/>
        </w:rPr>
        <w:t>תכנן ול</w:t>
      </w:r>
      <w:r w:rsidRPr="00C02EFE">
        <w:rPr>
          <w:rFonts w:asciiTheme="minorBidi" w:eastAsia="Times New Roman" w:hAnsiTheme="minorBidi" w:cstheme="minorBidi"/>
          <w:color w:val="3F3F3F"/>
          <w:sz w:val="24"/>
          <w:szCs w:val="24"/>
          <w:rtl/>
        </w:rPr>
        <w:t xml:space="preserve">בנות את מוסדות </w:t>
      </w:r>
      <w:r w:rsidR="0000479E">
        <w:rPr>
          <w:rFonts w:asciiTheme="minorBidi" w:eastAsia="Times New Roman" w:hAnsiTheme="minorBidi" w:cstheme="minorBidi" w:hint="cs"/>
          <w:color w:val="3F3F3F"/>
          <w:sz w:val="24"/>
          <w:szCs w:val="24"/>
          <w:rtl/>
        </w:rPr>
        <w:t>הציבור ושטחי המסחר והתעשיה כדי לוודא שצור הדסה תוכל להחזיק את עצמה כלכלית ולא תהפוך להיות ישוב כושל ונטל על המדינה כמו שקרה לישובים אחרים.</w:t>
      </w:r>
      <w:r w:rsidRPr="00C02EFE">
        <w:rPr>
          <w:rFonts w:asciiTheme="minorBidi" w:eastAsia="Times New Roman" w:hAnsiTheme="minorBidi" w:cstheme="minorBidi"/>
          <w:color w:val="3F3F3F"/>
          <w:sz w:val="24"/>
          <w:szCs w:val="24"/>
          <w:rtl/>
        </w:rPr>
        <w:t xml:space="preserve"> עד </w:t>
      </w:r>
      <w:r w:rsidR="0000479E">
        <w:rPr>
          <w:rFonts w:asciiTheme="minorBidi" w:eastAsia="Times New Roman" w:hAnsiTheme="minorBidi" w:cstheme="minorBidi" w:hint="cs"/>
          <w:color w:val="3F3F3F"/>
          <w:sz w:val="24"/>
          <w:szCs w:val="24"/>
          <w:rtl/>
        </w:rPr>
        <w:t>שזה יסתייע,</w:t>
      </w:r>
      <w:r w:rsidRPr="00C02EFE">
        <w:rPr>
          <w:rFonts w:asciiTheme="minorBidi" w:eastAsia="Times New Roman" w:hAnsiTheme="minorBidi" w:cstheme="minorBidi"/>
          <w:color w:val="3F3F3F"/>
          <w:sz w:val="24"/>
          <w:szCs w:val="24"/>
          <w:rtl/>
        </w:rPr>
        <w:t xml:space="preserve"> </w:t>
      </w:r>
      <w:r w:rsidR="0000479E">
        <w:rPr>
          <w:rFonts w:asciiTheme="minorBidi" w:eastAsia="Times New Roman" w:hAnsiTheme="minorBidi" w:cstheme="minorBidi" w:hint="cs"/>
          <w:color w:val="3F3F3F"/>
          <w:sz w:val="24"/>
          <w:szCs w:val="24"/>
          <w:rtl/>
        </w:rPr>
        <w:t xml:space="preserve">אנו רוצים </w:t>
      </w:r>
      <w:r w:rsidRPr="00C02EFE">
        <w:rPr>
          <w:rFonts w:asciiTheme="minorBidi" w:eastAsia="Times New Roman" w:hAnsiTheme="minorBidi" w:cstheme="minorBidi"/>
          <w:color w:val="3F3F3F"/>
          <w:sz w:val="24"/>
          <w:szCs w:val="24"/>
          <w:rtl/>
        </w:rPr>
        <w:t>להמשיך להיות חלק ממועצה אזורית מטה יהודה.</w:t>
      </w:r>
    </w:p>
    <w:p w:rsidR="00C02EFE" w:rsidRPr="00C02EFE" w:rsidRDefault="00C02EFE" w:rsidP="00C02EFE">
      <w:pPr>
        <w:spacing w:after="225"/>
        <w:jc w:val="both"/>
        <w:rPr>
          <w:rFonts w:asciiTheme="minorBidi" w:eastAsia="Times New Roman" w:hAnsiTheme="minorBidi" w:cstheme="minorBidi"/>
          <w:color w:val="3F3F3F"/>
          <w:sz w:val="24"/>
          <w:szCs w:val="24"/>
          <w:rtl/>
        </w:rPr>
      </w:pPr>
      <w:r w:rsidRPr="00C02EFE">
        <w:rPr>
          <w:rFonts w:asciiTheme="minorBidi" w:eastAsia="Times New Roman" w:hAnsiTheme="minorBidi" w:cstheme="minorBidi"/>
          <w:color w:val="3F3F3F"/>
          <w:sz w:val="24"/>
          <w:szCs w:val="24"/>
          <w:rtl/>
        </w:rPr>
        <w:t>נשמח לשמוע את התי</w:t>
      </w:r>
      <w:r w:rsidR="005E4083">
        <w:rPr>
          <w:rFonts w:asciiTheme="minorBidi" w:eastAsia="Times New Roman" w:hAnsiTheme="minorBidi" w:cstheme="minorBidi" w:hint="cs"/>
          <w:color w:val="3F3F3F"/>
          <w:sz w:val="24"/>
          <w:szCs w:val="24"/>
          <w:rtl/>
        </w:rPr>
        <w:t>י</w:t>
      </w:r>
      <w:r w:rsidRPr="00C02EFE">
        <w:rPr>
          <w:rFonts w:asciiTheme="minorBidi" w:eastAsia="Times New Roman" w:hAnsiTheme="minorBidi" w:cstheme="minorBidi"/>
          <w:color w:val="3F3F3F"/>
          <w:sz w:val="24"/>
          <w:szCs w:val="24"/>
          <w:rtl/>
        </w:rPr>
        <w:t>חסותך לנושאים אלו במפגש הערב.</w:t>
      </w:r>
    </w:p>
    <w:p w:rsidR="00C02EFE" w:rsidRPr="00C02EFE" w:rsidRDefault="00C02EFE" w:rsidP="00C02EFE">
      <w:pPr>
        <w:spacing w:after="225"/>
        <w:jc w:val="both"/>
        <w:rPr>
          <w:rFonts w:asciiTheme="minorBidi" w:eastAsia="Times New Roman" w:hAnsiTheme="minorBidi" w:cstheme="minorBidi"/>
          <w:color w:val="3F3F3F"/>
          <w:sz w:val="24"/>
          <w:szCs w:val="24"/>
          <w:rtl/>
        </w:rPr>
      </w:pPr>
    </w:p>
    <w:p w:rsidR="00C02EFE" w:rsidRPr="00C02EFE" w:rsidRDefault="00652B52" w:rsidP="00C02EFE">
      <w:pPr>
        <w:spacing w:after="225"/>
        <w:jc w:val="both"/>
        <w:rPr>
          <w:rFonts w:asciiTheme="minorBidi" w:eastAsia="Times New Roman" w:hAnsiTheme="minorBidi" w:cstheme="minorBidi"/>
          <w:color w:val="3F3F3F"/>
          <w:sz w:val="24"/>
          <w:szCs w:val="24"/>
          <w:rtl/>
        </w:rPr>
      </w:pPr>
      <w:r>
        <w:rPr>
          <w:rFonts w:asciiTheme="minorBidi" w:eastAsia="Times New Roman" w:hAnsiTheme="minorBidi" w:cstheme="minorBidi"/>
          <w:noProof/>
          <w:color w:val="3F3F3F"/>
          <w:sz w:val="24"/>
          <w:szCs w:val="24"/>
          <w:rtl/>
        </w:rPr>
        <w:drawing>
          <wp:anchor distT="0" distB="0" distL="114300" distR="114300" simplePos="0" relativeHeight="251659264" behindDoc="1" locked="0" layoutInCell="1" allowOverlap="1">
            <wp:simplePos x="0" y="0"/>
            <wp:positionH relativeFrom="column">
              <wp:posOffset>4295775</wp:posOffset>
            </wp:positionH>
            <wp:positionV relativeFrom="paragraph">
              <wp:posOffset>74930</wp:posOffset>
            </wp:positionV>
            <wp:extent cx="895350" cy="876300"/>
            <wp:effectExtent l="1905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95350" cy="876300"/>
                    </a:xfrm>
                    <a:prstGeom prst="rect">
                      <a:avLst/>
                    </a:prstGeom>
                    <a:noFill/>
                    <a:ln w="9525">
                      <a:noFill/>
                      <a:miter lim="800000"/>
                      <a:headEnd/>
                      <a:tailEnd/>
                    </a:ln>
                  </pic:spPr>
                </pic:pic>
              </a:graphicData>
            </a:graphic>
          </wp:anchor>
        </w:drawing>
      </w:r>
      <w:r w:rsidR="00C02EFE" w:rsidRPr="00C02EFE">
        <w:rPr>
          <w:rFonts w:asciiTheme="minorBidi" w:eastAsia="Times New Roman" w:hAnsiTheme="minorBidi" w:cstheme="minorBidi"/>
          <w:color w:val="3F3F3F"/>
          <w:sz w:val="24"/>
          <w:szCs w:val="24"/>
          <w:rtl/>
        </w:rPr>
        <w:t>בתודה ובברכה,</w:t>
      </w:r>
    </w:p>
    <w:p w:rsidR="00C02EFE" w:rsidRDefault="00C02EFE" w:rsidP="00C02EFE">
      <w:pPr>
        <w:spacing w:after="225"/>
        <w:jc w:val="both"/>
        <w:rPr>
          <w:rFonts w:asciiTheme="minorBidi" w:eastAsia="Times New Roman" w:hAnsiTheme="minorBidi" w:cstheme="minorBidi" w:hint="cs"/>
          <w:color w:val="3F3F3F"/>
          <w:sz w:val="24"/>
          <w:szCs w:val="24"/>
          <w:rtl/>
        </w:rPr>
      </w:pPr>
      <w:r w:rsidRPr="00C02EFE">
        <w:rPr>
          <w:rFonts w:asciiTheme="minorBidi" w:eastAsia="Times New Roman" w:hAnsiTheme="minorBidi" w:cstheme="minorBidi"/>
          <w:color w:val="3F3F3F"/>
          <w:sz w:val="24"/>
          <w:szCs w:val="24"/>
          <w:rtl/>
        </w:rPr>
        <w:t>שלומי מגנזי,</w:t>
      </w:r>
    </w:p>
    <w:p w:rsidR="00C02EFE" w:rsidRPr="00C02EFE" w:rsidRDefault="00C02EFE" w:rsidP="00C02EFE">
      <w:pPr>
        <w:spacing w:after="225"/>
        <w:jc w:val="both"/>
        <w:rPr>
          <w:rFonts w:asciiTheme="minorBidi" w:eastAsia="Times New Roman" w:hAnsiTheme="minorBidi" w:cstheme="minorBidi"/>
          <w:color w:val="3F3F3F"/>
          <w:sz w:val="24"/>
          <w:szCs w:val="24"/>
          <w:rtl/>
        </w:rPr>
      </w:pPr>
      <w:r w:rsidRPr="00C02EFE">
        <w:rPr>
          <w:rFonts w:asciiTheme="minorBidi" w:eastAsia="Times New Roman" w:hAnsiTheme="minorBidi" w:cstheme="minorBidi"/>
          <w:color w:val="3F3F3F"/>
          <w:sz w:val="24"/>
          <w:szCs w:val="24"/>
          <w:rtl/>
        </w:rPr>
        <w:t>יו"ר ועד מקומי צור הדסה</w:t>
      </w:r>
    </w:p>
    <w:p w:rsidR="00C02EFE" w:rsidRPr="00C02EFE" w:rsidRDefault="00C02EFE" w:rsidP="00C02EFE">
      <w:pPr>
        <w:spacing w:after="225"/>
        <w:jc w:val="both"/>
        <w:rPr>
          <w:rFonts w:asciiTheme="minorBidi" w:eastAsia="Times New Roman" w:hAnsiTheme="minorBidi" w:cstheme="minorBidi"/>
          <w:color w:val="3F3F3F"/>
          <w:sz w:val="24"/>
          <w:szCs w:val="24"/>
          <w:rtl/>
        </w:rPr>
      </w:pPr>
    </w:p>
    <w:p w:rsidR="00C02EFE" w:rsidRPr="00B660C6" w:rsidRDefault="00B660C6" w:rsidP="00652B52">
      <w:pPr>
        <w:tabs>
          <w:tab w:val="left" w:pos="7815"/>
        </w:tabs>
        <w:spacing w:after="225"/>
        <w:jc w:val="both"/>
        <w:rPr>
          <w:rFonts w:asciiTheme="minorBidi" w:eastAsia="Times New Roman" w:hAnsiTheme="minorBidi" w:cstheme="minorBidi" w:hint="cs"/>
          <w:color w:val="3F3F3F"/>
          <w:sz w:val="24"/>
          <w:szCs w:val="24"/>
          <w:rtl/>
        </w:rPr>
      </w:pPr>
      <w:r w:rsidRPr="00B660C6">
        <w:rPr>
          <w:rFonts w:asciiTheme="minorBidi" w:eastAsia="Times New Roman" w:hAnsiTheme="minorBidi" w:cstheme="minorBidi" w:hint="cs"/>
          <w:color w:val="3F3F3F"/>
          <w:sz w:val="24"/>
          <w:szCs w:val="24"/>
          <w:rtl/>
        </w:rPr>
        <w:t>העתק</w:t>
      </w:r>
      <w:r>
        <w:rPr>
          <w:rFonts w:asciiTheme="minorBidi" w:eastAsia="Times New Roman" w:hAnsiTheme="minorBidi" w:cstheme="minorBidi" w:hint="cs"/>
          <w:color w:val="3F3F3F"/>
          <w:sz w:val="24"/>
          <w:szCs w:val="24"/>
          <w:rtl/>
        </w:rPr>
        <w:t>ים</w:t>
      </w:r>
      <w:r w:rsidRPr="00B660C6">
        <w:rPr>
          <w:rFonts w:asciiTheme="minorBidi" w:eastAsia="Times New Roman" w:hAnsiTheme="minorBidi" w:cstheme="minorBidi" w:hint="cs"/>
          <w:color w:val="3F3F3F"/>
          <w:sz w:val="24"/>
          <w:szCs w:val="24"/>
          <w:rtl/>
        </w:rPr>
        <w:t>:</w:t>
      </w:r>
      <w:r w:rsidR="00652B52">
        <w:rPr>
          <w:rFonts w:asciiTheme="minorBidi" w:eastAsia="Times New Roman" w:hAnsiTheme="minorBidi" w:cstheme="minorBidi"/>
          <w:color w:val="3F3F3F"/>
          <w:sz w:val="24"/>
          <w:szCs w:val="24"/>
          <w:rtl/>
        </w:rPr>
        <w:tab/>
      </w:r>
    </w:p>
    <w:p w:rsidR="00B660C6" w:rsidRPr="00B660C6" w:rsidRDefault="00B660C6" w:rsidP="00B660C6">
      <w:pPr>
        <w:spacing w:after="225"/>
        <w:jc w:val="both"/>
        <w:rPr>
          <w:rFonts w:asciiTheme="minorBidi" w:eastAsia="Times New Roman" w:hAnsiTheme="minorBidi" w:cstheme="minorBidi" w:hint="cs"/>
          <w:color w:val="3F3F3F"/>
          <w:sz w:val="24"/>
          <w:szCs w:val="24"/>
          <w:rtl/>
        </w:rPr>
      </w:pPr>
      <w:r w:rsidRPr="00B660C6">
        <w:rPr>
          <w:rFonts w:asciiTheme="minorBidi" w:eastAsia="Times New Roman" w:hAnsiTheme="minorBidi" w:cstheme="minorBidi" w:hint="cs"/>
          <w:color w:val="3F3F3F"/>
          <w:sz w:val="24"/>
          <w:szCs w:val="24"/>
          <w:rtl/>
        </w:rPr>
        <w:t>משה דדון- ראש מועצת מטה יהודה</w:t>
      </w:r>
    </w:p>
    <w:p w:rsidR="00B660C6" w:rsidRPr="00B660C6" w:rsidRDefault="00B660C6" w:rsidP="00B660C6">
      <w:pPr>
        <w:spacing w:after="225"/>
        <w:jc w:val="both"/>
        <w:rPr>
          <w:rFonts w:asciiTheme="minorBidi" w:eastAsia="Times New Roman" w:hAnsiTheme="minorBidi" w:cstheme="minorBidi"/>
          <w:color w:val="3F3F3F"/>
          <w:sz w:val="24"/>
          <w:szCs w:val="24"/>
          <w:rtl/>
        </w:rPr>
      </w:pPr>
      <w:r w:rsidRPr="00B660C6">
        <w:rPr>
          <w:rFonts w:asciiTheme="minorBidi" w:eastAsia="Times New Roman" w:hAnsiTheme="minorBidi" w:cstheme="minorBidi" w:hint="cs"/>
          <w:color w:val="3F3F3F"/>
          <w:sz w:val="24"/>
          <w:szCs w:val="24"/>
          <w:rtl/>
        </w:rPr>
        <w:t>חברי הועד המקומי צור הדסה</w:t>
      </w:r>
    </w:p>
    <w:p w:rsidR="00C02EFE" w:rsidRPr="00C02EFE" w:rsidRDefault="00C02EFE" w:rsidP="00C02EFE">
      <w:pPr>
        <w:spacing w:after="225"/>
        <w:jc w:val="both"/>
        <w:rPr>
          <w:rFonts w:asciiTheme="minorBidi" w:eastAsia="Times New Roman" w:hAnsiTheme="minorBidi" w:cstheme="minorBidi"/>
          <w:color w:val="3F3F3F"/>
          <w:sz w:val="24"/>
          <w:szCs w:val="24"/>
        </w:rPr>
      </w:pPr>
    </w:p>
    <w:p w:rsidR="00C02EFE" w:rsidRPr="00C02EFE" w:rsidRDefault="00C02EFE" w:rsidP="00C02EFE">
      <w:pPr>
        <w:rPr>
          <w:rFonts w:asciiTheme="minorBidi" w:hAnsiTheme="minorBidi" w:cstheme="minorBidi"/>
          <w:sz w:val="24"/>
          <w:szCs w:val="24"/>
        </w:rPr>
      </w:pPr>
    </w:p>
    <w:p w:rsidR="00F273B8" w:rsidRPr="00C02EFE" w:rsidRDefault="00F273B8" w:rsidP="00C02EFE">
      <w:pPr>
        <w:rPr>
          <w:rFonts w:asciiTheme="minorBidi" w:hAnsiTheme="minorBidi" w:cstheme="minorBidi"/>
          <w:sz w:val="24"/>
          <w:rtl/>
        </w:rPr>
      </w:pPr>
    </w:p>
    <w:sectPr w:rsidR="00F273B8" w:rsidRPr="00C02EFE" w:rsidSect="00E93C4C">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AF0" w:rsidRDefault="00414AF0" w:rsidP="001A2FB2">
      <w:r>
        <w:separator/>
      </w:r>
    </w:p>
  </w:endnote>
  <w:endnote w:type="continuationSeparator" w:id="1">
    <w:p w:rsidR="00414AF0" w:rsidRDefault="00414AF0" w:rsidP="001A2F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3FC" w:rsidRPr="00705128" w:rsidRDefault="00A50372" w:rsidP="00E93C4C">
    <w:pPr>
      <w:pStyle w:val="ac"/>
      <w:bidi/>
      <w:jc w:val="center"/>
      <w:rPr>
        <w:rFonts w:asciiTheme="minorBidi" w:hAnsiTheme="minorBidi" w:cstheme="minorBidi"/>
        <w:color w:val="00B050"/>
        <w:sz w:val="24"/>
        <w:szCs w:val="24"/>
        <w:rtl/>
      </w:rPr>
    </w:pPr>
    <w:hyperlink r:id="rId1" w:history="1">
      <w:r w:rsidR="001633FC" w:rsidRPr="00705128">
        <w:rPr>
          <w:rFonts w:asciiTheme="minorBidi" w:hAnsiTheme="minorBidi" w:cstheme="minorBidi"/>
          <w:color w:val="00B050"/>
          <w:sz w:val="24"/>
          <w:szCs w:val="24"/>
          <w:rtl/>
        </w:rPr>
        <w:t>ועד</w:t>
      </w:r>
    </w:hyperlink>
    <w:r w:rsidR="001633FC" w:rsidRPr="00705128">
      <w:rPr>
        <w:rFonts w:asciiTheme="minorBidi" w:hAnsiTheme="minorBidi" w:cstheme="minorBidi"/>
        <w:color w:val="00B050"/>
        <w:sz w:val="24"/>
        <w:szCs w:val="24"/>
        <w:rtl/>
      </w:rPr>
      <w:t xml:space="preserve"> מקומי צור הדסה</w:t>
    </w:r>
    <w:r w:rsidR="001633FC" w:rsidRPr="00705128">
      <w:rPr>
        <w:rFonts w:asciiTheme="minorBidi" w:hAnsiTheme="minorBidi" w:cstheme="minorBidi"/>
        <w:color w:val="00B050"/>
        <w:sz w:val="24"/>
        <w:szCs w:val="24"/>
      </w:rPr>
      <w:t xml:space="preserve">       </w:t>
    </w:r>
    <w:r w:rsidR="001633FC" w:rsidRPr="00705128">
      <w:rPr>
        <w:rFonts w:asciiTheme="minorBidi" w:hAnsiTheme="minorBidi" w:cstheme="minorBidi"/>
        <w:color w:val="00B050"/>
        <w:sz w:val="24"/>
        <w:szCs w:val="24"/>
        <w:rtl/>
      </w:rPr>
      <w:t>כתובת: ד.נ האלה מיקוד 99875      </w:t>
    </w:r>
  </w:p>
  <w:p w:rsidR="001633FC" w:rsidRPr="00705128" w:rsidRDefault="001633FC" w:rsidP="00E93C4C">
    <w:pPr>
      <w:pStyle w:val="ac"/>
      <w:bidi/>
      <w:jc w:val="center"/>
      <w:rPr>
        <w:rFonts w:asciiTheme="minorBidi" w:hAnsiTheme="minorBidi" w:cstheme="minorBidi"/>
        <w:color w:val="00B050"/>
        <w:sz w:val="24"/>
        <w:szCs w:val="24"/>
        <w:rtl/>
      </w:rPr>
    </w:pPr>
    <w:r w:rsidRPr="00705128">
      <w:rPr>
        <w:rFonts w:asciiTheme="minorBidi" w:hAnsiTheme="minorBidi" w:cstheme="minorBidi"/>
        <w:color w:val="00B050"/>
        <w:sz w:val="24"/>
        <w:szCs w:val="24"/>
        <w:rtl/>
      </w:rPr>
      <w:t xml:space="preserve">טלפון: 02-5346866 פקס: </w:t>
    </w:r>
    <w:r w:rsidRPr="00705128">
      <w:rPr>
        <w:rFonts w:asciiTheme="minorBidi" w:hAnsiTheme="minorBidi" w:cstheme="minorBidi"/>
        <w:color w:val="00B050"/>
        <w:sz w:val="24"/>
        <w:szCs w:val="24"/>
      </w:rPr>
      <w:t> 02-5333484</w:t>
    </w:r>
    <w:r w:rsidRPr="00705128">
      <w:rPr>
        <w:rFonts w:asciiTheme="minorBidi" w:hAnsiTheme="minorBidi" w:cstheme="minorBidi"/>
        <w:color w:val="00B050"/>
        <w:sz w:val="24"/>
        <w:szCs w:val="24"/>
        <w:rtl/>
      </w:rPr>
      <w:t xml:space="preserve"> </w:t>
    </w:r>
  </w:p>
  <w:p w:rsidR="001633FC" w:rsidRPr="00705128" w:rsidRDefault="00A50372" w:rsidP="009B7AF2">
    <w:pPr>
      <w:pStyle w:val="ac"/>
      <w:bidi/>
      <w:jc w:val="center"/>
      <w:rPr>
        <w:rFonts w:asciiTheme="minorBidi" w:hAnsiTheme="minorBidi" w:cstheme="minorBidi"/>
        <w:color w:val="00B050"/>
        <w:sz w:val="24"/>
        <w:szCs w:val="24"/>
      </w:rPr>
    </w:pPr>
    <w:hyperlink r:id="rId2" w:history="1">
      <w:r w:rsidR="001633FC" w:rsidRPr="00705128">
        <w:rPr>
          <w:rStyle w:val="Hyperlink"/>
          <w:rFonts w:asciiTheme="minorBidi" w:hAnsiTheme="minorBidi" w:cstheme="minorBidi"/>
          <w:color w:val="00B050"/>
          <w:sz w:val="24"/>
          <w:szCs w:val="24"/>
        </w:rPr>
        <w:t>saracb@tzur-hadassa.org.il</w:t>
      </w:r>
    </w:hyperlink>
    <w:r w:rsidR="001633FC" w:rsidRPr="00705128">
      <w:rPr>
        <w:rFonts w:asciiTheme="minorBidi" w:hAnsiTheme="minorBidi" w:cstheme="minorBidi"/>
        <w:color w:val="00B050"/>
        <w:sz w:val="24"/>
        <w:szCs w:val="24"/>
      </w:rPr>
      <w:t xml:space="preserve">           </w:t>
    </w:r>
    <w:hyperlink r:id="rId3" w:history="1">
      <w:r w:rsidR="001633FC" w:rsidRPr="00705128">
        <w:rPr>
          <w:rFonts w:asciiTheme="minorBidi" w:hAnsiTheme="minorBidi" w:cstheme="minorBidi"/>
          <w:color w:val="00B050"/>
          <w:sz w:val="24"/>
          <w:szCs w:val="24"/>
        </w:rPr>
        <w:t>www.tzur-hadassa.org.il</w:t>
      </w:r>
    </w:hyperlink>
    <w:r w:rsidR="001633FC" w:rsidRPr="00705128">
      <w:rPr>
        <w:rFonts w:asciiTheme="minorBidi" w:hAnsiTheme="minorBidi" w:cstheme="minorBidi"/>
        <w:color w:val="00B050"/>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AF0" w:rsidRDefault="00414AF0" w:rsidP="001A2FB2">
      <w:r>
        <w:separator/>
      </w:r>
    </w:p>
  </w:footnote>
  <w:footnote w:type="continuationSeparator" w:id="1">
    <w:p w:rsidR="00414AF0" w:rsidRDefault="00414AF0" w:rsidP="001A2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3FC" w:rsidRDefault="001633FC" w:rsidP="00E93C4C">
    <w:pPr>
      <w:pStyle w:val="aa"/>
      <w:bidi/>
      <w:jc w:val="center"/>
    </w:pPr>
    <w:r>
      <w:rPr>
        <w:noProof/>
      </w:rPr>
      <w:drawing>
        <wp:inline distT="0" distB="0" distL="0" distR="0">
          <wp:extent cx="2867025" cy="952500"/>
          <wp:effectExtent l="19050" t="0" r="9525" b="0"/>
          <wp:docPr id="1" name="siteMainDynLogo" descr="צור הדסה - הפנינה בהרי יהודה">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MainDynLogo" descr="צור הדסה - הפנינה בהרי יהודה"/>
                  <pic:cNvPicPr>
                    <a:picLocks noChangeAspect="1" noChangeArrowheads="1"/>
                  </pic:cNvPicPr>
                </pic:nvPicPr>
                <pic:blipFill>
                  <a:blip r:embed="rId2"/>
                  <a:srcRect/>
                  <a:stretch>
                    <a:fillRect/>
                  </a:stretch>
                </pic:blipFill>
                <pic:spPr bwMode="auto">
                  <a:xfrm>
                    <a:off x="0" y="0"/>
                    <a:ext cx="2867025" cy="9525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8D4BF3C"/>
    <w:lvl w:ilvl="0">
      <w:start w:val="1"/>
      <w:numFmt w:val="decimal"/>
      <w:lvlText w:val="%1."/>
      <w:lvlJc w:val="left"/>
      <w:pPr>
        <w:tabs>
          <w:tab w:val="num" w:pos="1800"/>
        </w:tabs>
        <w:ind w:left="1800" w:hanging="360"/>
      </w:pPr>
    </w:lvl>
  </w:abstractNum>
  <w:abstractNum w:abstractNumId="1">
    <w:nsid w:val="FFFFFF7D"/>
    <w:multiLevelType w:val="singleLevel"/>
    <w:tmpl w:val="693E0ED8"/>
    <w:lvl w:ilvl="0">
      <w:start w:val="1"/>
      <w:numFmt w:val="decimal"/>
      <w:lvlText w:val="%1."/>
      <w:lvlJc w:val="left"/>
      <w:pPr>
        <w:tabs>
          <w:tab w:val="num" w:pos="1440"/>
        </w:tabs>
        <w:ind w:left="1440" w:hanging="360"/>
      </w:pPr>
    </w:lvl>
  </w:abstractNum>
  <w:abstractNum w:abstractNumId="2">
    <w:nsid w:val="FFFFFF7E"/>
    <w:multiLevelType w:val="singleLevel"/>
    <w:tmpl w:val="D1A8A7A2"/>
    <w:lvl w:ilvl="0">
      <w:start w:val="1"/>
      <w:numFmt w:val="decimal"/>
      <w:lvlText w:val="%1."/>
      <w:lvlJc w:val="left"/>
      <w:pPr>
        <w:tabs>
          <w:tab w:val="num" w:pos="1080"/>
        </w:tabs>
        <w:ind w:left="1080" w:hanging="360"/>
      </w:pPr>
    </w:lvl>
  </w:abstractNum>
  <w:abstractNum w:abstractNumId="3">
    <w:nsid w:val="FFFFFF7F"/>
    <w:multiLevelType w:val="singleLevel"/>
    <w:tmpl w:val="47C6CC64"/>
    <w:lvl w:ilvl="0">
      <w:start w:val="1"/>
      <w:numFmt w:val="decimal"/>
      <w:lvlText w:val="%1."/>
      <w:lvlJc w:val="left"/>
      <w:pPr>
        <w:tabs>
          <w:tab w:val="num" w:pos="720"/>
        </w:tabs>
        <w:ind w:left="720" w:hanging="360"/>
      </w:pPr>
    </w:lvl>
  </w:abstractNum>
  <w:abstractNum w:abstractNumId="4">
    <w:nsid w:val="FFFFFF80"/>
    <w:multiLevelType w:val="singleLevel"/>
    <w:tmpl w:val="A1E077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4FC1D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56E85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5DC8B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A40D48A"/>
    <w:lvl w:ilvl="0">
      <w:start w:val="1"/>
      <w:numFmt w:val="decimal"/>
      <w:lvlText w:val="%1."/>
      <w:lvlJc w:val="left"/>
      <w:pPr>
        <w:tabs>
          <w:tab w:val="num" w:pos="360"/>
        </w:tabs>
        <w:ind w:left="360" w:hanging="360"/>
      </w:pPr>
    </w:lvl>
  </w:abstractNum>
  <w:abstractNum w:abstractNumId="9">
    <w:nsid w:val="FFFFFF89"/>
    <w:multiLevelType w:val="singleLevel"/>
    <w:tmpl w:val="C798A23C"/>
    <w:lvl w:ilvl="0">
      <w:start w:val="1"/>
      <w:numFmt w:val="bullet"/>
      <w:lvlText w:val=""/>
      <w:lvlJc w:val="left"/>
      <w:pPr>
        <w:tabs>
          <w:tab w:val="num" w:pos="360"/>
        </w:tabs>
        <w:ind w:left="360" w:hanging="360"/>
      </w:pPr>
      <w:rPr>
        <w:rFonts w:ascii="Symbol" w:hAnsi="Symbol" w:hint="default"/>
      </w:rPr>
    </w:lvl>
  </w:abstractNum>
  <w:abstractNum w:abstractNumId="10">
    <w:nsid w:val="08025675"/>
    <w:multiLevelType w:val="hybridMultilevel"/>
    <w:tmpl w:val="DD6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CD33FA"/>
    <w:multiLevelType w:val="hybridMultilevel"/>
    <w:tmpl w:val="CC489572"/>
    <w:lvl w:ilvl="0" w:tplc="54C2117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DD4072"/>
    <w:multiLevelType w:val="hybridMultilevel"/>
    <w:tmpl w:val="CEC4D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679CF"/>
    <w:multiLevelType w:val="hybridMultilevel"/>
    <w:tmpl w:val="1180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6E71CE"/>
    <w:multiLevelType w:val="hybridMultilevel"/>
    <w:tmpl w:val="AAF63DD6"/>
    <w:lvl w:ilvl="0" w:tplc="5CD61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6F241D5"/>
    <w:multiLevelType w:val="hybridMultilevel"/>
    <w:tmpl w:val="0096E1B2"/>
    <w:lvl w:ilvl="0" w:tplc="FF24A4BA">
      <w:start w:val="1"/>
      <w:numFmt w:val="decimal"/>
      <w:lvlText w:val="%1."/>
      <w:lvlJc w:val="left"/>
      <w:pPr>
        <w:ind w:left="720" w:hanging="360"/>
      </w:pPr>
      <w:rPr>
        <w:rFonts w:asciiTheme="minorBidi" w:eastAsia="Times New Roman"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D24137"/>
    <w:multiLevelType w:val="hybridMultilevel"/>
    <w:tmpl w:val="138EB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C297F"/>
    <w:multiLevelType w:val="hybridMultilevel"/>
    <w:tmpl w:val="33606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4A2CCC"/>
    <w:multiLevelType w:val="hybridMultilevel"/>
    <w:tmpl w:val="14EC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921F94"/>
    <w:multiLevelType w:val="hybridMultilevel"/>
    <w:tmpl w:val="E1A62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E67501"/>
    <w:multiLevelType w:val="hybridMultilevel"/>
    <w:tmpl w:val="A84E3154"/>
    <w:lvl w:ilvl="0" w:tplc="BDACF8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1"/>
  </w:num>
  <w:num w:numId="14">
    <w:abstractNumId w:val="18"/>
  </w:num>
  <w:num w:numId="15">
    <w:abstractNumId w:val="14"/>
  </w:num>
  <w:num w:numId="16">
    <w:abstractNumId w:val="17"/>
  </w:num>
  <w:num w:numId="17">
    <w:abstractNumId w:val="10"/>
  </w:num>
  <w:num w:numId="18">
    <w:abstractNumId w:val="12"/>
  </w:num>
  <w:num w:numId="19">
    <w:abstractNumId w:val="20"/>
  </w:num>
  <w:num w:numId="20">
    <w:abstractNumId w:val="19"/>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001"/>
  <w:defaultTabStop w:val="720"/>
  <w:noPunctuationKerning/>
  <w:characterSpacingControl w:val="doNotCompress"/>
  <w:footnotePr>
    <w:footnote w:id="0"/>
    <w:footnote w:id="1"/>
  </w:footnotePr>
  <w:endnotePr>
    <w:endnote w:id="0"/>
    <w:endnote w:id="1"/>
  </w:endnotePr>
  <w:compat/>
  <w:rsids>
    <w:rsidRoot w:val="00D963B1"/>
    <w:rsid w:val="0000479E"/>
    <w:rsid w:val="0003679B"/>
    <w:rsid w:val="0004391B"/>
    <w:rsid w:val="00043E25"/>
    <w:rsid w:val="00064FDD"/>
    <w:rsid w:val="00071E88"/>
    <w:rsid w:val="000A1BC6"/>
    <w:rsid w:val="000A2E1B"/>
    <w:rsid w:val="000A4CB0"/>
    <w:rsid w:val="000B439D"/>
    <w:rsid w:val="000B4ECB"/>
    <w:rsid w:val="000C5B6A"/>
    <w:rsid w:val="000D0CCC"/>
    <w:rsid w:val="000D4354"/>
    <w:rsid w:val="000E49C0"/>
    <w:rsid w:val="000F7F44"/>
    <w:rsid w:val="00106F3A"/>
    <w:rsid w:val="001146D8"/>
    <w:rsid w:val="001516D9"/>
    <w:rsid w:val="001633FC"/>
    <w:rsid w:val="00165240"/>
    <w:rsid w:val="00184C98"/>
    <w:rsid w:val="00187AF8"/>
    <w:rsid w:val="001A2EA0"/>
    <w:rsid w:val="001A2FB2"/>
    <w:rsid w:val="001B7844"/>
    <w:rsid w:val="001C2CFA"/>
    <w:rsid w:val="001C74C7"/>
    <w:rsid w:val="00211453"/>
    <w:rsid w:val="0021228E"/>
    <w:rsid w:val="00213E6B"/>
    <w:rsid w:val="00261D1A"/>
    <w:rsid w:val="00263CE4"/>
    <w:rsid w:val="00272AE7"/>
    <w:rsid w:val="00277B23"/>
    <w:rsid w:val="002B286B"/>
    <w:rsid w:val="002C3025"/>
    <w:rsid w:val="002E4BB8"/>
    <w:rsid w:val="002E4CF1"/>
    <w:rsid w:val="00301134"/>
    <w:rsid w:val="00301F14"/>
    <w:rsid w:val="00315A2C"/>
    <w:rsid w:val="00330A51"/>
    <w:rsid w:val="00333A3F"/>
    <w:rsid w:val="00336845"/>
    <w:rsid w:val="003432CB"/>
    <w:rsid w:val="00344DAC"/>
    <w:rsid w:val="003B63BC"/>
    <w:rsid w:val="003C3C41"/>
    <w:rsid w:val="003C3D19"/>
    <w:rsid w:val="00402483"/>
    <w:rsid w:val="00414AF0"/>
    <w:rsid w:val="00426232"/>
    <w:rsid w:val="00440137"/>
    <w:rsid w:val="0048028A"/>
    <w:rsid w:val="004914E1"/>
    <w:rsid w:val="00496428"/>
    <w:rsid w:val="004C400F"/>
    <w:rsid w:val="004D0A94"/>
    <w:rsid w:val="004D5803"/>
    <w:rsid w:val="004E5212"/>
    <w:rsid w:val="004F7F85"/>
    <w:rsid w:val="00514D29"/>
    <w:rsid w:val="00521AF9"/>
    <w:rsid w:val="00527E44"/>
    <w:rsid w:val="00533A3F"/>
    <w:rsid w:val="00552D8D"/>
    <w:rsid w:val="00562A9F"/>
    <w:rsid w:val="00564FF2"/>
    <w:rsid w:val="00575303"/>
    <w:rsid w:val="00585C8D"/>
    <w:rsid w:val="005B2B92"/>
    <w:rsid w:val="005D4642"/>
    <w:rsid w:val="005E4083"/>
    <w:rsid w:val="005E5CE0"/>
    <w:rsid w:val="005F0596"/>
    <w:rsid w:val="005F0704"/>
    <w:rsid w:val="005F197C"/>
    <w:rsid w:val="0061751D"/>
    <w:rsid w:val="006214E3"/>
    <w:rsid w:val="00652B52"/>
    <w:rsid w:val="006725EA"/>
    <w:rsid w:val="00676354"/>
    <w:rsid w:val="006A1235"/>
    <w:rsid w:val="006A29BB"/>
    <w:rsid w:val="006D0653"/>
    <w:rsid w:val="006D1E2B"/>
    <w:rsid w:val="006D5596"/>
    <w:rsid w:val="00705128"/>
    <w:rsid w:val="007074AF"/>
    <w:rsid w:val="007131EC"/>
    <w:rsid w:val="007368C6"/>
    <w:rsid w:val="00744147"/>
    <w:rsid w:val="007810FD"/>
    <w:rsid w:val="00793E00"/>
    <w:rsid w:val="007D03C5"/>
    <w:rsid w:val="007D5DC3"/>
    <w:rsid w:val="00821969"/>
    <w:rsid w:val="00835FFD"/>
    <w:rsid w:val="008539B6"/>
    <w:rsid w:val="0086578C"/>
    <w:rsid w:val="00872F84"/>
    <w:rsid w:val="008854DE"/>
    <w:rsid w:val="008A7A16"/>
    <w:rsid w:val="008C7D35"/>
    <w:rsid w:val="008D105F"/>
    <w:rsid w:val="008F1674"/>
    <w:rsid w:val="008F5AF5"/>
    <w:rsid w:val="00900EEF"/>
    <w:rsid w:val="00927103"/>
    <w:rsid w:val="0093197B"/>
    <w:rsid w:val="00956F81"/>
    <w:rsid w:val="00965995"/>
    <w:rsid w:val="0097375F"/>
    <w:rsid w:val="009B7AF2"/>
    <w:rsid w:val="009B7B89"/>
    <w:rsid w:val="009C0375"/>
    <w:rsid w:val="009D4A66"/>
    <w:rsid w:val="009E07F2"/>
    <w:rsid w:val="009F2F6E"/>
    <w:rsid w:val="009F6DB0"/>
    <w:rsid w:val="00A10AAC"/>
    <w:rsid w:val="00A1361F"/>
    <w:rsid w:val="00A20748"/>
    <w:rsid w:val="00A50372"/>
    <w:rsid w:val="00A56A99"/>
    <w:rsid w:val="00AB1774"/>
    <w:rsid w:val="00AB3D85"/>
    <w:rsid w:val="00AC2F9B"/>
    <w:rsid w:val="00AD3CA2"/>
    <w:rsid w:val="00AE27A5"/>
    <w:rsid w:val="00AF1293"/>
    <w:rsid w:val="00AF79B0"/>
    <w:rsid w:val="00B01699"/>
    <w:rsid w:val="00B12AA4"/>
    <w:rsid w:val="00B6073A"/>
    <w:rsid w:val="00B660C6"/>
    <w:rsid w:val="00B77248"/>
    <w:rsid w:val="00BB162E"/>
    <w:rsid w:val="00BC6611"/>
    <w:rsid w:val="00BD59ED"/>
    <w:rsid w:val="00BD7CE3"/>
    <w:rsid w:val="00C02EFE"/>
    <w:rsid w:val="00C043EC"/>
    <w:rsid w:val="00C046F2"/>
    <w:rsid w:val="00C11010"/>
    <w:rsid w:val="00C16A35"/>
    <w:rsid w:val="00C319FD"/>
    <w:rsid w:val="00C4359C"/>
    <w:rsid w:val="00C46C26"/>
    <w:rsid w:val="00C62642"/>
    <w:rsid w:val="00C66074"/>
    <w:rsid w:val="00C87022"/>
    <w:rsid w:val="00CA6661"/>
    <w:rsid w:val="00CB4B9E"/>
    <w:rsid w:val="00CD3034"/>
    <w:rsid w:val="00CD593C"/>
    <w:rsid w:val="00CD7C72"/>
    <w:rsid w:val="00CE46B3"/>
    <w:rsid w:val="00D27BC2"/>
    <w:rsid w:val="00D3172F"/>
    <w:rsid w:val="00D44B81"/>
    <w:rsid w:val="00D45A80"/>
    <w:rsid w:val="00D67217"/>
    <w:rsid w:val="00D9157C"/>
    <w:rsid w:val="00D963B1"/>
    <w:rsid w:val="00DC16D1"/>
    <w:rsid w:val="00DC21E8"/>
    <w:rsid w:val="00DD2D3E"/>
    <w:rsid w:val="00E04C9E"/>
    <w:rsid w:val="00E17834"/>
    <w:rsid w:val="00E27203"/>
    <w:rsid w:val="00E562D9"/>
    <w:rsid w:val="00E57147"/>
    <w:rsid w:val="00E93C4C"/>
    <w:rsid w:val="00E96B7D"/>
    <w:rsid w:val="00EA63F4"/>
    <w:rsid w:val="00ED29F5"/>
    <w:rsid w:val="00F07C74"/>
    <w:rsid w:val="00F21B3B"/>
    <w:rsid w:val="00F24325"/>
    <w:rsid w:val="00F267F5"/>
    <w:rsid w:val="00F273B8"/>
    <w:rsid w:val="00F33D64"/>
    <w:rsid w:val="00F40936"/>
    <w:rsid w:val="00F442FC"/>
    <w:rsid w:val="00F47F37"/>
    <w:rsid w:val="00F6135C"/>
    <w:rsid w:val="00F6476A"/>
    <w:rsid w:val="00F87D9F"/>
    <w:rsid w:val="00F93B68"/>
    <w:rsid w:val="00FA2AE2"/>
    <w:rsid w:val="00FA5A5A"/>
    <w:rsid w:val="00FA7159"/>
    <w:rsid w:val="00FD058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E-mail Signatur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25EA"/>
    <w:pPr>
      <w:bidi/>
    </w:pPr>
    <w:rPr>
      <w:rFonts w:ascii="Calibri" w:eastAsiaTheme="minorHAns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nderAddress">
    <w:name w:val="Sender Address"/>
    <w:basedOn w:val="a"/>
    <w:rsid w:val="00AD3CA2"/>
    <w:pPr>
      <w:bidi w:val="0"/>
    </w:pPr>
    <w:rPr>
      <w:rFonts w:ascii="Times New Roman" w:eastAsia="Times New Roman" w:hAnsi="Times New Roman"/>
      <w:sz w:val="24"/>
      <w:szCs w:val="24"/>
      <w:lang w:bidi="ar-SA"/>
    </w:rPr>
  </w:style>
  <w:style w:type="paragraph" w:styleId="a3">
    <w:name w:val="Date"/>
    <w:basedOn w:val="a"/>
    <w:next w:val="a"/>
    <w:rsid w:val="00C4359C"/>
    <w:pPr>
      <w:bidi w:val="0"/>
      <w:spacing w:before="480" w:after="480"/>
    </w:pPr>
    <w:rPr>
      <w:rFonts w:ascii="Times New Roman" w:eastAsia="Times New Roman" w:hAnsi="Times New Roman"/>
      <w:sz w:val="24"/>
      <w:szCs w:val="24"/>
      <w:lang w:bidi="ar-SA"/>
    </w:rPr>
  </w:style>
  <w:style w:type="paragraph" w:customStyle="1" w:styleId="RecipientAddress">
    <w:name w:val="Recipient Address"/>
    <w:basedOn w:val="a"/>
    <w:rsid w:val="00E562D9"/>
    <w:pPr>
      <w:bidi w:val="0"/>
    </w:pPr>
    <w:rPr>
      <w:rFonts w:ascii="Times New Roman" w:eastAsia="Times New Roman" w:hAnsi="Times New Roman"/>
      <w:sz w:val="24"/>
      <w:szCs w:val="24"/>
      <w:lang w:bidi="ar-SA"/>
    </w:rPr>
  </w:style>
  <w:style w:type="paragraph" w:styleId="a4">
    <w:name w:val="Salutation"/>
    <w:basedOn w:val="a"/>
    <w:next w:val="a"/>
    <w:rsid w:val="00440137"/>
    <w:pPr>
      <w:bidi w:val="0"/>
      <w:spacing w:before="480" w:after="240"/>
    </w:pPr>
    <w:rPr>
      <w:rFonts w:ascii="Times New Roman" w:eastAsia="Times New Roman" w:hAnsi="Times New Roman"/>
      <w:sz w:val="24"/>
      <w:szCs w:val="24"/>
      <w:lang w:bidi="ar-SA"/>
    </w:rPr>
  </w:style>
  <w:style w:type="paragraph" w:styleId="a5">
    <w:name w:val="Closing"/>
    <w:basedOn w:val="a"/>
    <w:rsid w:val="00ED29F5"/>
    <w:pPr>
      <w:bidi w:val="0"/>
      <w:spacing w:after="960"/>
    </w:pPr>
    <w:rPr>
      <w:rFonts w:ascii="Times New Roman" w:eastAsia="Times New Roman" w:hAnsi="Times New Roman"/>
      <w:sz w:val="24"/>
      <w:szCs w:val="24"/>
      <w:lang w:bidi="ar-SA"/>
    </w:rPr>
  </w:style>
  <w:style w:type="paragraph" w:styleId="a6">
    <w:name w:val="Signature"/>
    <w:basedOn w:val="a"/>
    <w:rsid w:val="00AB1774"/>
    <w:pPr>
      <w:bidi w:val="0"/>
      <w:spacing w:before="960"/>
    </w:pPr>
    <w:rPr>
      <w:rFonts w:ascii="Times New Roman" w:eastAsia="Times New Roman" w:hAnsi="Times New Roman"/>
      <w:sz w:val="24"/>
      <w:szCs w:val="24"/>
      <w:lang w:bidi="ar-SA"/>
    </w:rPr>
  </w:style>
  <w:style w:type="paragraph" w:customStyle="1" w:styleId="ccEnclosure">
    <w:name w:val="cc:/Enclosure"/>
    <w:basedOn w:val="a"/>
    <w:rsid w:val="007074AF"/>
    <w:pPr>
      <w:tabs>
        <w:tab w:val="left" w:pos="1440"/>
      </w:tabs>
      <w:bidi w:val="0"/>
      <w:spacing w:after="240"/>
      <w:ind w:left="1440" w:hanging="1440"/>
    </w:pPr>
    <w:rPr>
      <w:rFonts w:ascii="Times New Roman" w:eastAsia="Times New Roman" w:hAnsi="Times New Roman"/>
      <w:sz w:val="24"/>
      <w:szCs w:val="24"/>
      <w:lang w:bidi="ar-SA"/>
    </w:rPr>
  </w:style>
  <w:style w:type="paragraph" w:styleId="a7">
    <w:name w:val="Body Text"/>
    <w:basedOn w:val="a"/>
    <w:rsid w:val="00E04C9E"/>
    <w:pPr>
      <w:bidi w:val="0"/>
      <w:spacing w:after="240"/>
    </w:pPr>
    <w:rPr>
      <w:rFonts w:ascii="Times New Roman" w:eastAsia="Times New Roman" w:hAnsi="Times New Roman"/>
      <w:sz w:val="24"/>
      <w:szCs w:val="24"/>
      <w:lang w:bidi="ar-SA"/>
    </w:rPr>
  </w:style>
  <w:style w:type="paragraph" w:styleId="a8">
    <w:name w:val="Balloon Text"/>
    <w:basedOn w:val="a"/>
    <w:semiHidden/>
    <w:rsid w:val="007074AF"/>
    <w:pPr>
      <w:bidi w:val="0"/>
    </w:pPr>
    <w:rPr>
      <w:rFonts w:ascii="Tahoma" w:eastAsia="Times New Roman" w:hAnsi="Tahoma" w:cs="Tahoma"/>
      <w:sz w:val="16"/>
      <w:szCs w:val="16"/>
      <w:lang w:bidi="ar-SA"/>
    </w:rPr>
  </w:style>
  <w:style w:type="paragraph" w:customStyle="1" w:styleId="Signature2">
    <w:name w:val="Signature 2"/>
    <w:basedOn w:val="a6"/>
    <w:rsid w:val="00AB1774"/>
    <w:pPr>
      <w:spacing w:before="0"/>
    </w:pPr>
  </w:style>
  <w:style w:type="paragraph" w:styleId="a9">
    <w:name w:val="List Paragraph"/>
    <w:basedOn w:val="a"/>
    <w:uiPriority w:val="34"/>
    <w:qFormat/>
    <w:rsid w:val="00071E88"/>
    <w:pPr>
      <w:bidi w:val="0"/>
      <w:spacing w:after="200" w:line="276" w:lineRule="auto"/>
      <w:ind w:left="720"/>
      <w:contextualSpacing/>
    </w:pPr>
    <w:rPr>
      <w:rFonts w:eastAsia="Calibri" w:cs="Arial"/>
    </w:rPr>
  </w:style>
  <w:style w:type="paragraph" w:styleId="aa">
    <w:name w:val="header"/>
    <w:basedOn w:val="a"/>
    <w:link w:val="ab"/>
    <w:uiPriority w:val="99"/>
    <w:unhideWhenUsed/>
    <w:rsid w:val="00071E88"/>
    <w:pPr>
      <w:tabs>
        <w:tab w:val="center" w:pos="4320"/>
        <w:tab w:val="right" w:pos="8640"/>
      </w:tabs>
      <w:bidi w:val="0"/>
    </w:pPr>
    <w:rPr>
      <w:rFonts w:eastAsia="Calibri" w:cs="Arial"/>
    </w:rPr>
  </w:style>
  <w:style w:type="character" w:customStyle="1" w:styleId="ab">
    <w:name w:val="כותרת עליונה תו"/>
    <w:basedOn w:val="a0"/>
    <w:link w:val="aa"/>
    <w:uiPriority w:val="99"/>
    <w:rsid w:val="00071E88"/>
    <w:rPr>
      <w:rFonts w:ascii="Calibri" w:eastAsia="Calibri" w:hAnsi="Calibri" w:cs="Arial"/>
      <w:sz w:val="22"/>
      <w:szCs w:val="22"/>
    </w:rPr>
  </w:style>
  <w:style w:type="paragraph" w:styleId="ac">
    <w:name w:val="footer"/>
    <w:basedOn w:val="a"/>
    <w:link w:val="ad"/>
    <w:uiPriority w:val="99"/>
    <w:unhideWhenUsed/>
    <w:rsid w:val="00071E88"/>
    <w:pPr>
      <w:tabs>
        <w:tab w:val="center" w:pos="4320"/>
        <w:tab w:val="right" w:pos="8640"/>
      </w:tabs>
      <w:bidi w:val="0"/>
    </w:pPr>
    <w:rPr>
      <w:rFonts w:eastAsia="Calibri" w:cs="Arial"/>
    </w:rPr>
  </w:style>
  <w:style w:type="character" w:customStyle="1" w:styleId="ad">
    <w:name w:val="כותרת תחתונה תו"/>
    <w:basedOn w:val="a0"/>
    <w:link w:val="ac"/>
    <w:uiPriority w:val="99"/>
    <w:rsid w:val="00071E88"/>
    <w:rPr>
      <w:rFonts w:ascii="Calibri" w:eastAsia="Calibri" w:hAnsi="Calibri" w:cs="Arial"/>
      <w:sz w:val="22"/>
      <w:szCs w:val="22"/>
    </w:rPr>
  </w:style>
  <w:style w:type="character" w:styleId="Hyperlink">
    <w:name w:val="Hyperlink"/>
    <w:basedOn w:val="a0"/>
    <w:uiPriority w:val="99"/>
    <w:unhideWhenUsed/>
    <w:rsid w:val="00071E88"/>
    <w:rPr>
      <w:rFonts w:ascii="Arial" w:hAnsi="Arial" w:cs="Arial" w:hint="default"/>
      <w:b w:val="0"/>
      <w:bCs w:val="0"/>
      <w:color w:val="165B5B"/>
      <w:sz w:val="22"/>
      <w:szCs w:val="22"/>
      <w:u w:val="single"/>
    </w:rPr>
  </w:style>
  <w:style w:type="table" w:styleId="ae">
    <w:name w:val="Table Grid"/>
    <w:basedOn w:val="a1"/>
    <w:rsid w:val="00F87D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E-mail Signature"/>
    <w:basedOn w:val="a"/>
    <w:link w:val="af0"/>
    <w:uiPriority w:val="99"/>
    <w:unhideWhenUsed/>
    <w:rsid w:val="00B6073A"/>
    <w:rPr>
      <w:rFonts w:asciiTheme="minorHAnsi" w:eastAsiaTheme="minorEastAsia" w:hAnsiTheme="minorHAnsi" w:cstheme="minorBidi"/>
    </w:rPr>
  </w:style>
  <w:style w:type="character" w:customStyle="1" w:styleId="af0">
    <w:name w:val="חתימת דואר אלקטרוני תו"/>
    <w:basedOn w:val="a0"/>
    <w:link w:val="af"/>
    <w:uiPriority w:val="99"/>
    <w:rsid w:val="00B6073A"/>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12052821">
      <w:bodyDiv w:val="1"/>
      <w:marLeft w:val="0"/>
      <w:marRight w:val="0"/>
      <w:marTop w:val="0"/>
      <w:marBottom w:val="0"/>
      <w:divBdr>
        <w:top w:val="none" w:sz="0" w:space="0" w:color="auto"/>
        <w:left w:val="none" w:sz="0" w:space="0" w:color="auto"/>
        <w:bottom w:val="none" w:sz="0" w:space="0" w:color="auto"/>
        <w:right w:val="none" w:sz="0" w:space="0" w:color="auto"/>
      </w:divBdr>
    </w:div>
    <w:div w:id="414404044">
      <w:bodyDiv w:val="1"/>
      <w:marLeft w:val="0"/>
      <w:marRight w:val="0"/>
      <w:marTop w:val="0"/>
      <w:marBottom w:val="0"/>
      <w:divBdr>
        <w:top w:val="none" w:sz="0" w:space="0" w:color="auto"/>
        <w:left w:val="none" w:sz="0" w:space="0" w:color="auto"/>
        <w:bottom w:val="none" w:sz="0" w:space="0" w:color="auto"/>
        <w:right w:val="none" w:sz="0" w:space="0" w:color="auto"/>
      </w:divBdr>
    </w:div>
    <w:div w:id="1013606227">
      <w:bodyDiv w:val="1"/>
      <w:marLeft w:val="0"/>
      <w:marRight w:val="0"/>
      <w:marTop w:val="0"/>
      <w:marBottom w:val="0"/>
      <w:divBdr>
        <w:top w:val="none" w:sz="0" w:space="0" w:color="auto"/>
        <w:left w:val="none" w:sz="0" w:space="0" w:color="auto"/>
        <w:bottom w:val="none" w:sz="0" w:space="0" w:color="auto"/>
        <w:right w:val="none" w:sz="0" w:space="0" w:color="auto"/>
      </w:divBdr>
    </w:div>
    <w:div w:id="1785882023">
      <w:bodyDiv w:val="1"/>
      <w:marLeft w:val="0"/>
      <w:marRight w:val="0"/>
      <w:marTop w:val="0"/>
      <w:marBottom w:val="0"/>
      <w:divBdr>
        <w:top w:val="none" w:sz="0" w:space="0" w:color="auto"/>
        <w:left w:val="none" w:sz="0" w:space="0" w:color="auto"/>
        <w:bottom w:val="none" w:sz="0" w:space="0" w:color="auto"/>
        <w:right w:val="none" w:sz="0" w:space="0" w:color="auto"/>
      </w:divBdr>
    </w:div>
    <w:div w:id="19014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tzur-hadassa.org.il" TargetMode="External"/><Relationship Id="rId2" Type="http://schemas.openxmlformats.org/officeDocument/2006/relationships/hyperlink" Target="mailto:saracb@tzur-hadassa.org.il" TargetMode="External"/><Relationship Id="rId1" Type="http://schemas.openxmlformats.org/officeDocument/2006/relationships/hyperlink" Target="mailto:info%20at.sign%20tzur-hadassa.org.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tzur-hadassa.org.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lh\Application%20Data\Microsoft\Templates\&#1502;&#1499;&#1514;&#1489;%20&#1500;&#1493;&#1490;&#149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E426A-404E-42D8-A419-2FFCD052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מכתב לוגו</Template>
  <TotalTime>73</TotalTime>
  <Pages>1</Pages>
  <Words>444</Words>
  <Characters>2224</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cp:lastPrinted>2011-12-29T12:24:00Z</cp:lastPrinted>
  <dcterms:created xsi:type="dcterms:W3CDTF">2015-01-13T11:23:00Z</dcterms:created>
  <dcterms:modified xsi:type="dcterms:W3CDTF">2015-01-13T12:31:00Z</dcterms:modified>
</cp:coreProperties>
</file>